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4E231" w14:textId="0ADF7EE0" w:rsidR="00904F24" w:rsidRPr="00220B78" w:rsidRDefault="00541F31">
      <w:pPr>
        <w:rPr>
          <w:rFonts w:ascii="Meta Offc" w:hAnsi="Meta Offc"/>
          <w:b/>
          <w:bCs/>
          <w:sz w:val="24"/>
          <w:szCs w:val="24"/>
        </w:rPr>
      </w:pPr>
      <w:r w:rsidRPr="00220B78">
        <w:rPr>
          <w:rFonts w:ascii="Meta Offc" w:hAnsi="Meta Offc"/>
          <w:b/>
          <w:bCs/>
          <w:sz w:val="24"/>
          <w:szCs w:val="24"/>
        </w:rPr>
        <w:t xml:space="preserve">Quellen der </w:t>
      </w:r>
      <w:r w:rsidR="00F045C2" w:rsidRPr="00220B78">
        <w:rPr>
          <w:rFonts w:ascii="Meta Offc" w:hAnsi="Meta Offc"/>
          <w:b/>
          <w:bCs/>
          <w:sz w:val="24"/>
          <w:szCs w:val="24"/>
        </w:rPr>
        <w:t>Eingangs</w:t>
      </w:r>
      <w:r w:rsidRPr="00220B78">
        <w:rPr>
          <w:rFonts w:ascii="Meta Offc" w:hAnsi="Meta Offc"/>
          <w:b/>
          <w:bCs/>
          <w:sz w:val="24"/>
          <w:szCs w:val="24"/>
        </w:rPr>
        <w:t>daten</w:t>
      </w:r>
      <w:r w:rsidR="00BF33C6" w:rsidRPr="00220B78">
        <w:rPr>
          <w:rFonts w:ascii="Meta Offc" w:hAnsi="Meta Offc"/>
          <w:b/>
          <w:bCs/>
          <w:sz w:val="24"/>
          <w:szCs w:val="24"/>
        </w:rPr>
        <w:t xml:space="preserve"> für die Berechnung der Krankheitslast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4111"/>
        <w:gridCol w:w="2126"/>
        <w:gridCol w:w="2126"/>
      </w:tblGrid>
      <w:tr w:rsidR="00BF33C6" w:rsidRPr="00220B78" w14:paraId="762BF258" w14:textId="77777777" w:rsidTr="00541F31">
        <w:tc>
          <w:tcPr>
            <w:tcW w:w="2405" w:type="dxa"/>
          </w:tcPr>
          <w:p w14:paraId="45263802" w14:textId="77777777" w:rsidR="00BF33C6" w:rsidRPr="00220B78" w:rsidRDefault="00BF33C6">
            <w:pPr>
              <w:rPr>
                <w:rFonts w:ascii="Meta Offc" w:hAnsi="Meta Offc"/>
                <w:b/>
                <w:sz w:val="20"/>
                <w:szCs w:val="20"/>
              </w:rPr>
            </w:pPr>
            <w:r w:rsidRPr="00220B78">
              <w:rPr>
                <w:rFonts w:ascii="Meta Offc" w:hAnsi="Meta Offc"/>
                <w:b/>
                <w:sz w:val="20"/>
                <w:szCs w:val="20"/>
              </w:rPr>
              <w:t>Gesundheitsendpunkt</w:t>
            </w:r>
          </w:p>
        </w:tc>
        <w:tc>
          <w:tcPr>
            <w:tcW w:w="3402" w:type="dxa"/>
          </w:tcPr>
          <w:p w14:paraId="663F8622" w14:textId="77777777" w:rsidR="00BF33C6" w:rsidRPr="00220B78" w:rsidRDefault="00BF33C6">
            <w:pPr>
              <w:rPr>
                <w:rFonts w:ascii="Meta Offc" w:hAnsi="Meta Offc"/>
                <w:b/>
                <w:sz w:val="20"/>
                <w:szCs w:val="20"/>
              </w:rPr>
            </w:pPr>
            <w:r w:rsidRPr="00220B78">
              <w:rPr>
                <w:rFonts w:ascii="Meta Offc" w:hAnsi="Meta Offc"/>
                <w:b/>
                <w:sz w:val="20"/>
                <w:szCs w:val="20"/>
              </w:rPr>
              <w:t>Mortalitätsdaten</w:t>
            </w:r>
            <w:r w:rsidR="002A08C5" w:rsidRPr="00220B78">
              <w:rPr>
                <w:rFonts w:ascii="Meta Offc" w:hAnsi="Meta Offc"/>
                <w:b/>
                <w:sz w:val="20"/>
                <w:szCs w:val="20"/>
              </w:rPr>
              <w:t xml:space="preserve"> (Sterbefälle)</w:t>
            </w:r>
          </w:p>
        </w:tc>
        <w:tc>
          <w:tcPr>
            <w:tcW w:w="4111" w:type="dxa"/>
          </w:tcPr>
          <w:p w14:paraId="2E09A54A" w14:textId="77777777" w:rsidR="00BF33C6" w:rsidRPr="00220B78" w:rsidRDefault="00BF33C6">
            <w:pPr>
              <w:rPr>
                <w:rFonts w:ascii="Meta Offc" w:hAnsi="Meta Offc"/>
                <w:b/>
                <w:sz w:val="20"/>
                <w:szCs w:val="20"/>
              </w:rPr>
            </w:pPr>
            <w:r w:rsidRPr="00220B78">
              <w:rPr>
                <w:rFonts w:ascii="Meta Offc" w:hAnsi="Meta Offc"/>
                <w:b/>
                <w:sz w:val="20"/>
                <w:szCs w:val="20"/>
              </w:rPr>
              <w:t>Morbiditätsdaten</w:t>
            </w:r>
            <w:r w:rsidR="002A08C5" w:rsidRPr="00220B78">
              <w:rPr>
                <w:rFonts w:ascii="Meta Offc" w:hAnsi="Meta Offc"/>
                <w:b/>
                <w:sz w:val="20"/>
                <w:szCs w:val="20"/>
              </w:rPr>
              <w:t xml:space="preserve"> (Prävalenz)</w:t>
            </w:r>
          </w:p>
        </w:tc>
        <w:tc>
          <w:tcPr>
            <w:tcW w:w="2126" w:type="dxa"/>
          </w:tcPr>
          <w:p w14:paraId="4316C0AE" w14:textId="77777777" w:rsidR="00BF33C6" w:rsidRPr="00220B78" w:rsidRDefault="00BF3F21">
            <w:pPr>
              <w:rPr>
                <w:rFonts w:ascii="Meta Offc" w:hAnsi="Meta Offc"/>
                <w:b/>
                <w:sz w:val="20"/>
                <w:szCs w:val="20"/>
              </w:rPr>
            </w:pPr>
            <w:r w:rsidRPr="00220B78">
              <w:rPr>
                <w:rFonts w:ascii="Meta Offc" w:hAnsi="Meta Offc"/>
                <w:b/>
                <w:sz w:val="20"/>
                <w:szCs w:val="20"/>
              </w:rPr>
              <w:t>Expositions-Wirkungsfunktion</w:t>
            </w:r>
          </w:p>
        </w:tc>
        <w:tc>
          <w:tcPr>
            <w:tcW w:w="2126" w:type="dxa"/>
          </w:tcPr>
          <w:p w14:paraId="5AEAA0E9" w14:textId="77777777" w:rsidR="00BF33C6" w:rsidRPr="00220B78" w:rsidRDefault="00BF33C6">
            <w:pPr>
              <w:rPr>
                <w:rFonts w:ascii="Meta Offc" w:hAnsi="Meta Offc"/>
                <w:b/>
                <w:sz w:val="20"/>
                <w:szCs w:val="20"/>
              </w:rPr>
            </w:pPr>
            <w:r w:rsidRPr="00220B78">
              <w:rPr>
                <w:rFonts w:ascii="Meta Offc" w:hAnsi="Meta Offc"/>
                <w:b/>
                <w:sz w:val="20"/>
                <w:szCs w:val="20"/>
              </w:rPr>
              <w:t xml:space="preserve">Disability </w:t>
            </w:r>
            <w:proofErr w:type="spellStart"/>
            <w:r w:rsidRPr="00220B78">
              <w:rPr>
                <w:rFonts w:ascii="Meta Offc" w:hAnsi="Meta Offc"/>
                <w:b/>
                <w:sz w:val="20"/>
                <w:szCs w:val="20"/>
              </w:rPr>
              <w:t>weight</w:t>
            </w:r>
            <w:proofErr w:type="spellEnd"/>
          </w:p>
        </w:tc>
      </w:tr>
      <w:tr w:rsidR="006C702B" w:rsidRPr="00220B78" w14:paraId="260CD327" w14:textId="77777777" w:rsidTr="00541F31">
        <w:tc>
          <w:tcPr>
            <w:tcW w:w="2405" w:type="dxa"/>
          </w:tcPr>
          <w:p w14:paraId="0EFD02CC" w14:textId="77777777" w:rsidR="006C702B" w:rsidRPr="00220B78" w:rsidRDefault="006C702B" w:rsidP="006C702B">
            <w:pPr>
              <w:rPr>
                <w:rFonts w:ascii="Meta Offc" w:hAnsi="Meta Offc"/>
                <w:sz w:val="20"/>
                <w:szCs w:val="20"/>
              </w:rPr>
            </w:pPr>
            <w:r w:rsidRPr="00220B78">
              <w:rPr>
                <w:rFonts w:ascii="Meta Offc" w:hAnsi="Meta Offc"/>
                <w:sz w:val="20"/>
                <w:szCs w:val="20"/>
              </w:rPr>
              <w:t>Chronisch obstruktive Lungenerkrankung (COPD)</w:t>
            </w:r>
          </w:p>
        </w:tc>
        <w:tc>
          <w:tcPr>
            <w:tcW w:w="3402" w:type="dxa"/>
          </w:tcPr>
          <w:p w14:paraId="1B610415" w14:textId="07C02192" w:rsidR="006C702B" w:rsidRPr="00220B78" w:rsidRDefault="00220B78" w:rsidP="006C702B">
            <w:pPr>
              <w:rPr>
                <w:rFonts w:ascii="Meta Offc" w:hAnsi="Meta Offc"/>
                <w:sz w:val="20"/>
                <w:szCs w:val="20"/>
              </w:rPr>
            </w:pPr>
            <w:hyperlink r:id="rId4" w:history="1">
              <w:r w:rsidR="006C702B" w:rsidRPr="00220B78">
                <w:rPr>
                  <w:rStyle w:val="Hyperlink"/>
                  <w:rFonts w:ascii="Meta Offc" w:hAnsi="Meta Offc"/>
                  <w:sz w:val="20"/>
                  <w:szCs w:val="20"/>
                </w:rPr>
                <w:t>Todesursachenstatistik des Bundes</w:t>
              </w:r>
            </w:hyperlink>
            <w:r w:rsidR="006C702B" w:rsidRPr="00220B78">
              <w:rPr>
                <w:rFonts w:ascii="Meta Offc" w:hAnsi="Meta Offc"/>
                <w:sz w:val="20"/>
                <w:szCs w:val="20"/>
              </w:rPr>
              <w:t xml:space="preserve"> ICD 10 Codes: J40-J44.9; J47-J47.9</w:t>
            </w:r>
          </w:p>
        </w:tc>
        <w:tc>
          <w:tcPr>
            <w:tcW w:w="4111" w:type="dxa"/>
          </w:tcPr>
          <w:p w14:paraId="73E66767" w14:textId="30583116" w:rsidR="006C702B" w:rsidRPr="00220B78" w:rsidRDefault="006C702B" w:rsidP="006C702B">
            <w:pPr>
              <w:rPr>
                <w:rFonts w:ascii="Meta Offc" w:hAnsi="Meta Offc"/>
                <w:sz w:val="20"/>
                <w:szCs w:val="20"/>
              </w:rPr>
            </w:pPr>
            <w:r w:rsidRPr="00220B78">
              <w:rPr>
                <w:rFonts w:ascii="Meta Offc" w:hAnsi="Meta Offc"/>
                <w:sz w:val="20"/>
                <w:szCs w:val="20"/>
              </w:rPr>
              <w:t>-Gesundheit in Deutschland aktuell 2014/2015 (</w:t>
            </w:r>
            <w:hyperlink r:id="rId5" w:history="1">
              <w:r w:rsidRPr="00220B78">
                <w:rPr>
                  <w:rStyle w:val="Hyperlink"/>
                  <w:rFonts w:ascii="Meta Offc" w:hAnsi="Meta Offc"/>
                  <w:sz w:val="20"/>
                  <w:szCs w:val="20"/>
                </w:rPr>
                <w:t>Stepphuhn et al. 2017</w:t>
              </w:r>
            </w:hyperlink>
            <w:r w:rsidRPr="00220B78">
              <w:rPr>
                <w:rFonts w:ascii="Meta Offc" w:hAnsi="Meta Offc"/>
                <w:sz w:val="20"/>
                <w:szCs w:val="20"/>
              </w:rPr>
              <w:t xml:space="preserve">) </w:t>
            </w:r>
          </w:p>
          <w:p w14:paraId="6919C916" w14:textId="77777777" w:rsidR="006C702B" w:rsidRPr="00220B78" w:rsidRDefault="006C702B" w:rsidP="006C702B">
            <w:pPr>
              <w:rPr>
                <w:rFonts w:ascii="Meta Offc" w:hAnsi="Meta Offc"/>
                <w:sz w:val="20"/>
                <w:szCs w:val="20"/>
              </w:rPr>
            </w:pPr>
            <w:r w:rsidRPr="00220B78">
              <w:rPr>
                <w:rFonts w:ascii="Meta Offc" w:hAnsi="Meta Offc"/>
                <w:sz w:val="20"/>
                <w:szCs w:val="20"/>
              </w:rPr>
              <w:t>-Gesundheit in Deutschland aktuell 2019/2020 (</w:t>
            </w:r>
            <w:hyperlink r:id="rId6" w:history="1">
              <w:r w:rsidRPr="00220B78">
                <w:rPr>
                  <w:rStyle w:val="Hyperlink"/>
                  <w:rFonts w:ascii="Meta Offc" w:hAnsi="Meta Offc"/>
                  <w:sz w:val="20"/>
                  <w:szCs w:val="20"/>
                </w:rPr>
                <w:t>RKI GEDA-Dashboard</w:t>
              </w:r>
            </w:hyperlink>
            <w:r w:rsidRPr="00220B78">
              <w:rPr>
                <w:rFonts w:ascii="Meta Offc" w:hAnsi="Meta Offc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1D4435C6" w14:textId="10238901" w:rsidR="006C702B" w:rsidRPr="00220B78" w:rsidRDefault="00220B78" w:rsidP="006C702B">
            <w:pPr>
              <w:rPr>
                <w:rFonts w:ascii="Meta Offc" w:hAnsi="Meta Offc"/>
                <w:sz w:val="20"/>
                <w:szCs w:val="20"/>
                <w:lang w:val="en-US"/>
              </w:rPr>
            </w:pPr>
            <w:hyperlink r:id="rId7" w:history="1">
              <w:r w:rsidR="006C702B" w:rsidRPr="00220B78">
                <w:rPr>
                  <w:rStyle w:val="Hyperlink"/>
                  <w:rFonts w:ascii="Meta Offc" w:hAnsi="Meta Offc"/>
                  <w:sz w:val="20"/>
                  <w:szCs w:val="20"/>
                  <w:lang w:val="en-GB"/>
                </w:rPr>
                <w:t>Global Burden of Disease Study 2023</w:t>
              </w:r>
            </w:hyperlink>
          </w:p>
        </w:tc>
        <w:tc>
          <w:tcPr>
            <w:tcW w:w="2126" w:type="dxa"/>
          </w:tcPr>
          <w:p w14:paraId="5CCFAC2B" w14:textId="1300E19C" w:rsidR="006C702B" w:rsidRPr="00220B78" w:rsidRDefault="00220B78" w:rsidP="006C702B">
            <w:pPr>
              <w:rPr>
                <w:rFonts w:ascii="Meta Offc" w:hAnsi="Meta Offc"/>
                <w:sz w:val="20"/>
                <w:szCs w:val="20"/>
                <w:lang w:val="en-US"/>
              </w:rPr>
            </w:pPr>
            <w:hyperlink r:id="rId8" w:history="1">
              <w:r w:rsidR="006C702B" w:rsidRPr="00220B78">
                <w:rPr>
                  <w:rStyle w:val="Hyperlink"/>
                  <w:rFonts w:ascii="Meta Offc" w:hAnsi="Meta Offc"/>
                  <w:sz w:val="20"/>
                  <w:szCs w:val="20"/>
                  <w:lang w:val="en-GB"/>
                </w:rPr>
                <w:t>Global Burden of Disease Study 2023</w:t>
              </w:r>
            </w:hyperlink>
          </w:p>
        </w:tc>
      </w:tr>
      <w:tr w:rsidR="006C702B" w:rsidRPr="00220B78" w14:paraId="6E15865D" w14:textId="77777777" w:rsidTr="00541F31">
        <w:tc>
          <w:tcPr>
            <w:tcW w:w="2405" w:type="dxa"/>
          </w:tcPr>
          <w:p w14:paraId="550D375D" w14:textId="77777777" w:rsidR="006C702B" w:rsidRPr="00220B78" w:rsidRDefault="006C702B" w:rsidP="006C702B">
            <w:pPr>
              <w:rPr>
                <w:rFonts w:ascii="Meta Offc" w:hAnsi="Meta Offc"/>
                <w:sz w:val="20"/>
                <w:szCs w:val="20"/>
              </w:rPr>
            </w:pPr>
            <w:r w:rsidRPr="00220B78">
              <w:rPr>
                <w:rFonts w:ascii="Meta Offc" w:hAnsi="Meta Offc"/>
                <w:sz w:val="20"/>
                <w:szCs w:val="20"/>
              </w:rPr>
              <w:t>Lungenkrebs</w:t>
            </w:r>
          </w:p>
        </w:tc>
        <w:tc>
          <w:tcPr>
            <w:tcW w:w="3402" w:type="dxa"/>
          </w:tcPr>
          <w:p w14:paraId="7711CD76" w14:textId="2355A3DB" w:rsidR="006C702B" w:rsidRPr="00220B78" w:rsidRDefault="00220B78" w:rsidP="006C702B">
            <w:pPr>
              <w:rPr>
                <w:rFonts w:ascii="Meta Offc" w:hAnsi="Meta Offc"/>
                <w:sz w:val="20"/>
                <w:szCs w:val="20"/>
              </w:rPr>
            </w:pPr>
            <w:hyperlink r:id="rId9" w:history="1">
              <w:r w:rsidR="006C702B" w:rsidRPr="00220B78">
                <w:rPr>
                  <w:rStyle w:val="Hyperlink"/>
                  <w:rFonts w:ascii="Meta Offc" w:hAnsi="Meta Offc"/>
                  <w:sz w:val="20"/>
                  <w:szCs w:val="20"/>
                </w:rPr>
                <w:t>Todesursachenstatistik des Bundes</w:t>
              </w:r>
            </w:hyperlink>
            <w:r w:rsidR="006C702B" w:rsidRPr="00220B78">
              <w:rPr>
                <w:rFonts w:ascii="Meta Offc" w:hAnsi="Meta Offc"/>
                <w:sz w:val="20"/>
                <w:szCs w:val="20"/>
              </w:rPr>
              <w:t xml:space="preserve"> (CD 10 Codes: C33-C34.9; D02.1-D02.3; D14.2-D14.3; D38.1</w:t>
            </w:r>
          </w:p>
        </w:tc>
        <w:tc>
          <w:tcPr>
            <w:tcW w:w="4111" w:type="dxa"/>
          </w:tcPr>
          <w:p w14:paraId="0104308A" w14:textId="723FDD79" w:rsidR="006C702B" w:rsidRPr="00220B78" w:rsidRDefault="006C702B" w:rsidP="006C702B">
            <w:pPr>
              <w:rPr>
                <w:rFonts w:ascii="Meta Offc" w:hAnsi="Meta Offc"/>
                <w:sz w:val="20"/>
                <w:szCs w:val="20"/>
              </w:rPr>
            </w:pPr>
            <w:r w:rsidRPr="00220B78">
              <w:rPr>
                <w:rFonts w:ascii="Meta Offc" w:hAnsi="Meta Offc"/>
                <w:sz w:val="20"/>
                <w:szCs w:val="20"/>
              </w:rPr>
              <w:t xml:space="preserve">-25-Jahres-Prävalenz von Lungenkrebs (persönliche Kommunikation </w:t>
            </w:r>
            <w:r w:rsidR="009C4053" w:rsidRPr="00220B78">
              <w:rPr>
                <w:rFonts w:ascii="Meta Offc" w:hAnsi="Meta Offc"/>
                <w:sz w:val="20"/>
                <w:szCs w:val="20"/>
              </w:rPr>
              <w:t xml:space="preserve">mit </w:t>
            </w:r>
            <w:r w:rsidRPr="00220B78">
              <w:rPr>
                <w:rFonts w:ascii="Meta Offc" w:hAnsi="Meta Offc"/>
                <w:sz w:val="20"/>
                <w:szCs w:val="20"/>
              </w:rPr>
              <w:t>Zentrum für Krebsregisterdaten)</w:t>
            </w:r>
          </w:p>
        </w:tc>
        <w:tc>
          <w:tcPr>
            <w:tcW w:w="2126" w:type="dxa"/>
          </w:tcPr>
          <w:p w14:paraId="18C6DD9A" w14:textId="76B788A9" w:rsidR="006C702B" w:rsidRPr="00220B78" w:rsidRDefault="00220B78" w:rsidP="006C702B">
            <w:pPr>
              <w:rPr>
                <w:rFonts w:ascii="Meta Offc" w:hAnsi="Meta Offc"/>
                <w:sz w:val="20"/>
                <w:szCs w:val="20"/>
                <w:lang w:val="en-US"/>
              </w:rPr>
            </w:pPr>
            <w:hyperlink r:id="rId10" w:history="1">
              <w:r w:rsidR="006C702B" w:rsidRPr="00220B78">
                <w:rPr>
                  <w:rStyle w:val="Hyperlink"/>
                  <w:rFonts w:ascii="Meta Offc" w:hAnsi="Meta Offc"/>
                  <w:sz w:val="20"/>
                  <w:szCs w:val="20"/>
                  <w:lang w:val="en-GB"/>
                </w:rPr>
                <w:t>Global Burden of Disease Study 2023</w:t>
              </w:r>
            </w:hyperlink>
          </w:p>
        </w:tc>
        <w:tc>
          <w:tcPr>
            <w:tcW w:w="2126" w:type="dxa"/>
          </w:tcPr>
          <w:p w14:paraId="20300AA8" w14:textId="4274F62B" w:rsidR="006C702B" w:rsidRPr="00220B78" w:rsidRDefault="00220B78" w:rsidP="006C702B">
            <w:pPr>
              <w:rPr>
                <w:rFonts w:ascii="Meta Offc" w:hAnsi="Meta Offc"/>
                <w:sz w:val="20"/>
                <w:szCs w:val="20"/>
                <w:lang w:val="en-US"/>
              </w:rPr>
            </w:pPr>
            <w:hyperlink r:id="rId11" w:history="1">
              <w:r w:rsidR="006C702B" w:rsidRPr="00220B78">
                <w:rPr>
                  <w:rStyle w:val="Hyperlink"/>
                  <w:rFonts w:ascii="Meta Offc" w:hAnsi="Meta Offc"/>
                  <w:sz w:val="20"/>
                  <w:szCs w:val="20"/>
                  <w:lang w:val="en-GB"/>
                </w:rPr>
                <w:t>Global Burden of Disease Study 2023</w:t>
              </w:r>
            </w:hyperlink>
          </w:p>
        </w:tc>
      </w:tr>
      <w:tr w:rsidR="006C702B" w:rsidRPr="00220B78" w14:paraId="15DA2ACF" w14:textId="77777777" w:rsidTr="00541F31">
        <w:tc>
          <w:tcPr>
            <w:tcW w:w="2405" w:type="dxa"/>
          </w:tcPr>
          <w:p w14:paraId="4AD0903D" w14:textId="77777777" w:rsidR="006C702B" w:rsidRPr="00220B78" w:rsidRDefault="006C702B" w:rsidP="006C702B">
            <w:pPr>
              <w:rPr>
                <w:rFonts w:ascii="Meta Offc" w:hAnsi="Meta Offc"/>
                <w:sz w:val="20"/>
                <w:szCs w:val="20"/>
              </w:rPr>
            </w:pPr>
            <w:r w:rsidRPr="00220B78">
              <w:rPr>
                <w:rFonts w:ascii="Meta Offc" w:hAnsi="Meta Offc"/>
                <w:sz w:val="20"/>
                <w:szCs w:val="20"/>
              </w:rPr>
              <w:t>Schlaganfall</w:t>
            </w:r>
          </w:p>
        </w:tc>
        <w:tc>
          <w:tcPr>
            <w:tcW w:w="3402" w:type="dxa"/>
          </w:tcPr>
          <w:p w14:paraId="3E3A4C5A" w14:textId="5270655A" w:rsidR="006C702B" w:rsidRPr="00220B78" w:rsidRDefault="00220B78" w:rsidP="006C702B">
            <w:pPr>
              <w:rPr>
                <w:rFonts w:ascii="Meta Offc" w:hAnsi="Meta Offc"/>
                <w:sz w:val="20"/>
                <w:szCs w:val="20"/>
                <w:lang w:val="en-US"/>
              </w:rPr>
            </w:pPr>
            <w:hyperlink r:id="rId12" w:history="1">
              <w:proofErr w:type="spellStart"/>
              <w:r w:rsidR="006C702B" w:rsidRPr="00220B78">
                <w:rPr>
                  <w:rStyle w:val="Hyperlink"/>
                  <w:rFonts w:ascii="Meta Offc" w:hAnsi="Meta Offc"/>
                  <w:sz w:val="20"/>
                  <w:szCs w:val="20"/>
                  <w:lang w:val="en-US"/>
                </w:rPr>
                <w:t>Todesursachenstatistik</w:t>
              </w:r>
              <w:proofErr w:type="spellEnd"/>
              <w:r w:rsidR="006C702B" w:rsidRPr="00220B78">
                <w:rPr>
                  <w:rStyle w:val="Hyperlink"/>
                  <w:rFonts w:ascii="Meta Offc" w:hAnsi="Meta Offc"/>
                  <w:sz w:val="20"/>
                  <w:szCs w:val="20"/>
                  <w:lang w:val="en-US"/>
                </w:rPr>
                <w:t xml:space="preserve"> des </w:t>
              </w:r>
              <w:proofErr w:type="spellStart"/>
              <w:r w:rsidR="006C702B" w:rsidRPr="00220B78">
                <w:rPr>
                  <w:rStyle w:val="Hyperlink"/>
                  <w:rFonts w:ascii="Meta Offc" w:hAnsi="Meta Offc"/>
                  <w:sz w:val="20"/>
                  <w:szCs w:val="20"/>
                  <w:lang w:val="en-US"/>
                </w:rPr>
                <w:t>Bundes</w:t>
              </w:r>
              <w:proofErr w:type="spellEnd"/>
            </w:hyperlink>
            <w:r w:rsidR="006C702B" w:rsidRPr="00220B78">
              <w:rPr>
                <w:rFonts w:ascii="Meta Offc" w:hAnsi="Meta Offc"/>
                <w:sz w:val="20"/>
                <w:szCs w:val="20"/>
                <w:lang w:val="en-US"/>
              </w:rPr>
              <w:t xml:space="preserve"> ICD 10 Codes: G45-G46.8; I60-I62.9; I63-I63.9; I65-I66.9; I67.0-I67.3; I67.5-I67.6; I68.1-I68.2; I69.0-I69.3</w:t>
            </w:r>
          </w:p>
        </w:tc>
        <w:tc>
          <w:tcPr>
            <w:tcW w:w="4111" w:type="dxa"/>
          </w:tcPr>
          <w:p w14:paraId="5D8FEA84" w14:textId="2C20AA23" w:rsidR="006C702B" w:rsidRPr="00220B78" w:rsidRDefault="006C702B" w:rsidP="006C702B">
            <w:pPr>
              <w:rPr>
                <w:rFonts w:ascii="Meta Offc" w:hAnsi="Meta Offc"/>
                <w:sz w:val="20"/>
                <w:szCs w:val="20"/>
              </w:rPr>
            </w:pPr>
            <w:r w:rsidRPr="00220B78">
              <w:rPr>
                <w:rFonts w:ascii="Meta Offc" w:hAnsi="Meta Offc"/>
                <w:sz w:val="20"/>
                <w:szCs w:val="20"/>
              </w:rPr>
              <w:t>-Gesundheit in Deutschland aktuell 2014/2015 (</w:t>
            </w:r>
            <w:hyperlink r:id="rId13" w:history="1">
              <w:r w:rsidRPr="00220B78">
                <w:rPr>
                  <w:rStyle w:val="Hyperlink"/>
                  <w:rFonts w:ascii="Meta Offc" w:hAnsi="Meta Offc"/>
                  <w:sz w:val="20"/>
                  <w:szCs w:val="20"/>
                </w:rPr>
                <w:t>Busch und Kuhnert 2017</w:t>
              </w:r>
            </w:hyperlink>
            <w:r w:rsidRPr="00220B78">
              <w:rPr>
                <w:rFonts w:ascii="Meta Offc" w:hAnsi="Meta Offc"/>
                <w:sz w:val="20"/>
                <w:szCs w:val="20"/>
              </w:rPr>
              <w:t>)</w:t>
            </w:r>
          </w:p>
          <w:p w14:paraId="7524B147" w14:textId="77777777" w:rsidR="006C702B" w:rsidRPr="00220B78" w:rsidRDefault="006C702B" w:rsidP="006C702B">
            <w:pPr>
              <w:rPr>
                <w:rFonts w:ascii="Meta Offc" w:hAnsi="Meta Offc"/>
                <w:sz w:val="20"/>
                <w:szCs w:val="20"/>
              </w:rPr>
            </w:pPr>
            <w:r w:rsidRPr="00220B78">
              <w:rPr>
                <w:rFonts w:ascii="Meta Offc" w:hAnsi="Meta Offc"/>
                <w:sz w:val="20"/>
                <w:szCs w:val="20"/>
              </w:rPr>
              <w:t>-Gesundheit in Deutschland aktuell 2019/2020 (</w:t>
            </w:r>
            <w:hyperlink r:id="rId14" w:history="1">
              <w:r w:rsidRPr="00220B78">
                <w:rPr>
                  <w:rStyle w:val="Hyperlink"/>
                  <w:rFonts w:ascii="Meta Offc" w:hAnsi="Meta Offc"/>
                  <w:sz w:val="20"/>
                  <w:szCs w:val="20"/>
                </w:rPr>
                <w:t>RKI GEDA-Dashboard</w:t>
              </w:r>
            </w:hyperlink>
            <w:r w:rsidRPr="00220B78">
              <w:rPr>
                <w:rFonts w:ascii="Meta Offc" w:hAnsi="Meta Offc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1BB1DD24" w14:textId="565988F3" w:rsidR="006C702B" w:rsidRPr="00220B78" w:rsidRDefault="00220B78" w:rsidP="006C702B">
            <w:pPr>
              <w:rPr>
                <w:rFonts w:ascii="Meta Offc" w:hAnsi="Meta Offc"/>
                <w:sz w:val="20"/>
                <w:szCs w:val="20"/>
                <w:lang w:val="en-US"/>
              </w:rPr>
            </w:pPr>
            <w:hyperlink r:id="rId15" w:history="1">
              <w:r w:rsidR="006C702B" w:rsidRPr="00220B78">
                <w:rPr>
                  <w:rStyle w:val="Hyperlink"/>
                  <w:rFonts w:ascii="Meta Offc" w:hAnsi="Meta Offc"/>
                  <w:sz w:val="20"/>
                  <w:szCs w:val="20"/>
                  <w:lang w:val="en-GB"/>
                </w:rPr>
                <w:t>Global Burden of Disease Study 2023</w:t>
              </w:r>
            </w:hyperlink>
          </w:p>
        </w:tc>
        <w:tc>
          <w:tcPr>
            <w:tcW w:w="2126" w:type="dxa"/>
          </w:tcPr>
          <w:p w14:paraId="117D7ABC" w14:textId="5E12386B" w:rsidR="006C702B" w:rsidRPr="00220B78" w:rsidRDefault="00220B78" w:rsidP="006C702B">
            <w:pPr>
              <w:rPr>
                <w:rFonts w:ascii="Meta Offc" w:hAnsi="Meta Offc"/>
                <w:sz w:val="20"/>
                <w:szCs w:val="20"/>
                <w:lang w:val="en-US"/>
              </w:rPr>
            </w:pPr>
            <w:hyperlink r:id="rId16" w:history="1">
              <w:r w:rsidR="006C702B" w:rsidRPr="00220B78">
                <w:rPr>
                  <w:rStyle w:val="Hyperlink"/>
                  <w:rFonts w:ascii="Meta Offc" w:hAnsi="Meta Offc"/>
                  <w:sz w:val="20"/>
                  <w:szCs w:val="20"/>
                  <w:lang w:val="en-GB"/>
                </w:rPr>
                <w:t>Global Burden of Disease Study 2023</w:t>
              </w:r>
            </w:hyperlink>
          </w:p>
        </w:tc>
      </w:tr>
      <w:tr w:rsidR="006C702B" w:rsidRPr="00220B78" w14:paraId="4E808ACD" w14:textId="77777777" w:rsidTr="00541F31">
        <w:tc>
          <w:tcPr>
            <w:tcW w:w="2405" w:type="dxa"/>
          </w:tcPr>
          <w:p w14:paraId="6DA8F6A0" w14:textId="77777777" w:rsidR="006C702B" w:rsidRPr="00220B78" w:rsidRDefault="006C702B" w:rsidP="006C702B">
            <w:pPr>
              <w:rPr>
                <w:rFonts w:ascii="Meta Offc" w:hAnsi="Meta Offc"/>
                <w:sz w:val="20"/>
                <w:szCs w:val="20"/>
              </w:rPr>
            </w:pPr>
            <w:r w:rsidRPr="00220B78">
              <w:rPr>
                <w:rFonts w:ascii="Meta Offc" w:hAnsi="Meta Offc"/>
                <w:sz w:val="20"/>
                <w:szCs w:val="20"/>
              </w:rPr>
              <w:t>Ischämische Herzerkrankungen</w:t>
            </w:r>
          </w:p>
        </w:tc>
        <w:tc>
          <w:tcPr>
            <w:tcW w:w="3402" w:type="dxa"/>
          </w:tcPr>
          <w:p w14:paraId="060A5782" w14:textId="6E748B5A" w:rsidR="006C702B" w:rsidRPr="00220B78" w:rsidRDefault="00220B78" w:rsidP="006C702B">
            <w:pPr>
              <w:rPr>
                <w:rFonts w:ascii="Meta Offc" w:hAnsi="Meta Offc"/>
                <w:sz w:val="20"/>
                <w:szCs w:val="20"/>
              </w:rPr>
            </w:pPr>
            <w:hyperlink r:id="rId17" w:history="1">
              <w:r w:rsidR="006C702B" w:rsidRPr="00220B78">
                <w:rPr>
                  <w:rStyle w:val="Hyperlink"/>
                  <w:rFonts w:ascii="Meta Offc" w:hAnsi="Meta Offc"/>
                  <w:sz w:val="20"/>
                  <w:szCs w:val="20"/>
                </w:rPr>
                <w:t>Todesursachenstatistik des Bundes</w:t>
              </w:r>
            </w:hyperlink>
            <w:r w:rsidR="006C702B" w:rsidRPr="00220B78">
              <w:rPr>
                <w:rFonts w:ascii="Meta Offc" w:hAnsi="Meta Offc"/>
                <w:sz w:val="20"/>
                <w:szCs w:val="20"/>
              </w:rPr>
              <w:t xml:space="preserve"> ICD 10 Codes: I20-I25</w:t>
            </w:r>
          </w:p>
        </w:tc>
        <w:tc>
          <w:tcPr>
            <w:tcW w:w="4111" w:type="dxa"/>
          </w:tcPr>
          <w:p w14:paraId="55CBC19C" w14:textId="67B5496D" w:rsidR="006C702B" w:rsidRPr="00220B78" w:rsidRDefault="006C702B" w:rsidP="006C702B">
            <w:pPr>
              <w:rPr>
                <w:rFonts w:ascii="Meta Offc" w:hAnsi="Meta Offc"/>
                <w:sz w:val="20"/>
                <w:szCs w:val="20"/>
              </w:rPr>
            </w:pPr>
            <w:r w:rsidRPr="00220B78">
              <w:rPr>
                <w:rFonts w:ascii="Meta Offc" w:hAnsi="Meta Offc"/>
                <w:sz w:val="20"/>
                <w:szCs w:val="20"/>
              </w:rPr>
              <w:t>-Gesundheit in Deutschland aktuell (</w:t>
            </w:r>
            <w:hyperlink r:id="rId18" w:history="1">
              <w:r w:rsidRPr="00220B78">
                <w:rPr>
                  <w:rStyle w:val="Hyperlink"/>
                  <w:rFonts w:ascii="Meta Offc" w:hAnsi="Meta Offc"/>
                  <w:sz w:val="20"/>
                  <w:szCs w:val="20"/>
                </w:rPr>
                <w:t>Busch und Kuhnert 2017</w:t>
              </w:r>
            </w:hyperlink>
            <w:r w:rsidRPr="00220B78">
              <w:rPr>
                <w:rFonts w:ascii="Meta Offc" w:hAnsi="Meta Offc"/>
                <w:sz w:val="20"/>
                <w:szCs w:val="20"/>
              </w:rPr>
              <w:t>)</w:t>
            </w:r>
          </w:p>
          <w:p w14:paraId="04CF5E09" w14:textId="77777777" w:rsidR="006C702B" w:rsidRPr="00220B78" w:rsidRDefault="006C702B" w:rsidP="006C702B">
            <w:pPr>
              <w:rPr>
                <w:rFonts w:ascii="Meta Offc" w:hAnsi="Meta Offc"/>
                <w:sz w:val="20"/>
                <w:szCs w:val="20"/>
              </w:rPr>
            </w:pPr>
            <w:r w:rsidRPr="00220B78">
              <w:rPr>
                <w:rFonts w:ascii="Meta Offc" w:hAnsi="Meta Offc"/>
                <w:sz w:val="20"/>
                <w:szCs w:val="20"/>
              </w:rPr>
              <w:t>-Gesundheit in Deutschland aktuell 2019/2020 (</w:t>
            </w:r>
            <w:hyperlink r:id="rId19" w:history="1">
              <w:r w:rsidRPr="00220B78">
                <w:rPr>
                  <w:rStyle w:val="Hyperlink"/>
                  <w:rFonts w:ascii="Meta Offc" w:hAnsi="Meta Offc"/>
                  <w:sz w:val="20"/>
                  <w:szCs w:val="20"/>
                </w:rPr>
                <w:t>RKI GEDA-Dashboard</w:t>
              </w:r>
            </w:hyperlink>
            <w:r w:rsidRPr="00220B78">
              <w:rPr>
                <w:rFonts w:ascii="Meta Offc" w:hAnsi="Meta Offc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22572303" w14:textId="2D2125C6" w:rsidR="006C702B" w:rsidRPr="00220B78" w:rsidRDefault="00220B78" w:rsidP="006C702B">
            <w:pPr>
              <w:rPr>
                <w:rFonts w:ascii="Meta Offc" w:hAnsi="Meta Offc"/>
                <w:sz w:val="20"/>
                <w:szCs w:val="20"/>
                <w:lang w:val="en-US"/>
              </w:rPr>
            </w:pPr>
            <w:hyperlink r:id="rId20" w:history="1">
              <w:r w:rsidR="006C702B" w:rsidRPr="00220B78">
                <w:rPr>
                  <w:rStyle w:val="Hyperlink"/>
                  <w:rFonts w:ascii="Meta Offc" w:hAnsi="Meta Offc"/>
                  <w:sz w:val="20"/>
                  <w:szCs w:val="20"/>
                  <w:lang w:val="en-GB"/>
                </w:rPr>
                <w:t>Global Burden of Disease Study 2023</w:t>
              </w:r>
            </w:hyperlink>
          </w:p>
        </w:tc>
        <w:tc>
          <w:tcPr>
            <w:tcW w:w="2126" w:type="dxa"/>
          </w:tcPr>
          <w:p w14:paraId="03E6F639" w14:textId="59B4FD4D" w:rsidR="006C702B" w:rsidRPr="00220B78" w:rsidRDefault="00220B78" w:rsidP="006C702B">
            <w:pPr>
              <w:rPr>
                <w:rFonts w:ascii="Meta Offc" w:hAnsi="Meta Offc"/>
                <w:sz w:val="20"/>
                <w:szCs w:val="20"/>
                <w:lang w:val="en-US"/>
              </w:rPr>
            </w:pPr>
            <w:hyperlink r:id="rId21" w:history="1">
              <w:r w:rsidR="006C702B" w:rsidRPr="00220B78">
                <w:rPr>
                  <w:rStyle w:val="Hyperlink"/>
                  <w:rFonts w:ascii="Meta Offc" w:hAnsi="Meta Offc"/>
                  <w:sz w:val="20"/>
                  <w:szCs w:val="20"/>
                  <w:lang w:val="en-GB"/>
                </w:rPr>
                <w:t>Global Burden of Disease Study 2023</w:t>
              </w:r>
            </w:hyperlink>
          </w:p>
        </w:tc>
      </w:tr>
      <w:tr w:rsidR="006C702B" w:rsidRPr="00220B78" w14:paraId="62E55526" w14:textId="77777777" w:rsidTr="00541F31">
        <w:tc>
          <w:tcPr>
            <w:tcW w:w="2405" w:type="dxa"/>
          </w:tcPr>
          <w:p w14:paraId="3459A6C0" w14:textId="77777777" w:rsidR="006C702B" w:rsidRPr="00220B78" w:rsidRDefault="006C702B" w:rsidP="006C702B">
            <w:pPr>
              <w:rPr>
                <w:rFonts w:ascii="Meta Offc" w:hAnsi="Meta Offc"/>
                <w:sz w:val="20"/>
                <w:szCs w:val="20"/>
              </w:rPr>
            </w:pPr>
            <w:r w:rsidRPr="00220B78">
              <w:rPr>
                <w:rFonts w:ascii="Meta Offc" w:hAnsi="Meta Offc"/>
                <w:sz w:val="20"/>
                <w:szCs w:val="20"/>
              </w:rPr>
              <w:t>Diabetes mellitus Typ 2</w:t>
            </w:r>
          </w:p>
        </w:tc>
        <w:tc>
          <w:tcPr>
            <w:tcW w:w="3402" w:type="dxa"/>
          </w:tcPr>
          <w:p w14:paraId="6E5EEA24" w14:textId="567130B0" w:rsidR="006C702B" w:rsidRPr="00220B78" w:rsidRDefault="00220B78" w:rsidP="006C702B">
            <w:pPr>
              <w:rPr>
                <w:rFonts w:ascii="Meta Offc" w:hAnsi="Meta Offc"/>
                <w:sz w:val="20"/>
                <w:szCs w:val="20"/>
              </w:rPr>
            </w:pPr>
            <w:hyperlink r:id="rId22" w:history="1">
              <w:r w:rsidR="006C702B" w:rsidRPr="00220B78">
                <w:rPr>
                  <w:rStyle w:val="Hyperlink"/>
                  <w:rFonts w:ascii="Meta Offc" w:hAnsi="Meta Offc"/>
                  <w:sz w:val="20"/>
                  <w:szCs w:val="20"/>
                </w:rPr>
                <w:t>Todesursachenstatistik des Bundes</w:t>
              </w:r>
            </w:hyperlink>
            <w:r w:rsidR="006C702B" w:rsidRPr="00220B78">
              <w:rPr>
                <w:rFonts w:ascii="Meta Offc" w:hAnsi="Meta Offc"/>
                <w:sz w:val="20"/>
                <w:szCs w:val="20"/>
              </w:rPr>
              <w:t xml:space="preserve"> ICD 10 Codes: </w:t>
            </w:r>
            <w:r w:rsidR="00E03ADD" w:rsidRPr="00220B78">
              <w:rPr>
                <w:rFonts w:ascii="Meta Offc" w:hAnsi="Meta Offc"/>
                <w:sz w:val="20"/>
                <w:szCs w:val="20"/>
              </w:rPr>
              <w:t>E11.0-E11.1; E11.3-E11-9</w:t>
            </w:r>
            <w:r w:rsidR="006C702B" w:rsidRPr="00220B78">
              <w:rPr>
                <w:rFonts w:ascii="Meta Offc" w:hAnsi="Meta Offc"/>
                <w:sz w:val="20"/>
                <w:szCs w:val="20"/>
              </w:rPr>
              <w:t>; Anteile von E13-14</w:t>
            </w:r>
          </w:p>
        </w:tc>
        <w:tc>
          <w:tcPr>
            <w:tcW w:w="4111" w:type="dxa"/>
          </w:tcPr>
          <w:p w14:paraId="2A374A82" w14:textId="77777777" w:rsidR="006C702B" w:rsidRPr="00220B78" w:rsidRDefault="006C702B" w:rsidP="006C702B">
            <w:pPr>
              <w:rPr>
                <w:rFonts w:ascii="Meta Offc" w:hAnsi="Meta Offc"/>
                <w:sz w:val="20"/>
                <w:szCs w:val="20"/>
              </w:rPr>
            </w:pPr>
            <w:r w:rsidRPr="00220B78">
              <w:rPr>
                <w:rFonts w:ascii="Meta Offc" w:hAnsi="Meta Offc"/>
                <w:sz w:val="20"/>
                <w:szCs w:val="20"/>
              </w:rPr>
              <w:t>-Gesundheit in Deutschland aktuell 2014/2015 (</w:t>
            </w:r>
            <w:hyperlink r:id="rId23" w:history="1">
              <w:r w:rsidRPr="00220B78">
                <w:rPr>
                  <w:rStyle w:val="Hyperlink"/>
                  <w:rFonts w:ascii="Meta Offc" w:hAnsi="Meta Offc"/>
                  <w:sz w:val="20"/>
                  <w:szCs w:val="20"/>
                </w:rPr>
                <w:t>Heidemann et al 2017</w:t>
              </w:r>
            </w:hyperlink>
            <w:r w:rsidRPr="00220B78">
              <w:rPr>
                <w:rFonts w:ascii="Meta Offc" w:hAnsi="Meta Offc"/>
                <w:sz w:val="20"/>
                <w:szCs w:val="20"/>
              </w:rPr>
              <w:t>)</w:t>
            </w:r>
          </w:p>
          <w:p w14:paraId="4A49517A" w14:textId="263216C6" w:rsidR="00E03ADD" w:rsidRPr="00220B78" w:rsidRDefault="00E03ADD" w:rsidP="006C702B">
            <w:pPr>
              <w:rPr>
                <w:rFonts w:ascii="Meta Offc" w:hAnsi="Meta Offc"/>
                <w:sz w:val="20"/>
                <w:szCs w:val="20"/>
              </w:rPr>
            </w:pPr>
            <w:r w:rsidRPr="00220B78">
              <w:rPr>
                <w:rFonts w:ascii="Meta Offc" w:hAnsi="Meta Offc"/>
                <w:sz w:val="20"/>
                <w:szCs w:val="20"/>
              </w:rPr>
              <w:t>-Gesundheit in Deutschland aktuell 2019/2020 (</w:t>
            </w:r>
            <w:hyperlink r:id="rId24" w:history="1">
              <w:r w:rsidRPr="00220B78">
                <w:rPr>
                  <w:rStyle w:val="Hyperlink"/>
                  <w:rFonts w:ascii="Meta Offc" w:hAnsi="Meta Offc"/>
                  <w:sz w:val="20"/>
                  <w:szCs w:val="20"/>
                </w:rPr>
                <w:t>RKI GEDA-Dashboard</w:t>
              </w:r>
            </w:hyperlink>
            <w:r w:rsidRPr="00220B78">
              <w:rPr>
                <w:rFonts w:ascii="Meta Offc" w:hAnsi="Meta Offc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79C78C75" w14:textId="4A530504" w:rsidR="006C702B" w:rsidRPr="00220B78" w:rsidRDefault="00220B78" w:rsidP="006C702B">
            <w:pPr>
              <w:rPr>
                <w:rFonts w:ascii="Meta Offc" w:hAnsi="Meta Offc"/>
                <w:sz w:val="20"/>
                <w:szCs w:val="20"/>
                <w:lang w:val="en-US"/>
              </w:rPr>
            </w:pPr>
            <w:hyperlink r:id="rId25" w:history="1">
              <w:r w:rsidR="006C702B" w:rsidRPr="00220B78">
                <w:rPr>
                  <w:rStyle w:val="Hyperlink"/>
                  <w:rFonts w:ascii="Meta Offc" w:hAnsi="Meta Offc"/>
                  <w:sz w:val="20"/>
                  <w:szCs w:val="20"/>
                  <w:lang w:val="en-GB"/>
                </w:rPr>
                <w:t>Global Burden of Disease Study 2023</w:t>
              </w:r>
            </w:hyperlink>
          </w:p>
        </w:tc>
        <w:tc>
          <w:tcPr>
            <w:tcW w:w="2126" w:type="dxa"/>
          </w:tcPr>
          <w:p w14:paraId="77646E38" w14:textId="62D716A5" w:rsidR="006C702B" w:rsidRPr="00220B78" w:rsidRDefault="00220B78" w:rsidP="006C702B">
            <w:pPr>
              <w:rPr>
                <w:rFonts w:ascii="Meta Offc" w:hAnsi="Meta Offc"/>
                <w:sz w:val="20"/>
                <w:szCs w:val="20"/>
                <w:lang w:val="en-US"/>
              </w:rPr>
            </w:pPr>
            <w:hyperlink r:id="rId26" w:history="1">
              <w:r w:rsidR="006C702B" w:rsidRPr="00220B78">
                <w:rPr>
                  <w:rStyle w:val="Hyperlink"/>
                  <w:rFonts w:ascii="Meta Offc" w:hAnsi="Meta Offc"/>
                  <w:sz w:val="20"/>
                  <w:szCs w:val="20"/>
                  <w:lang w:val="en-GB"/>
                </w:rPr>
                <w:t>Global Burden of Disease Study 2023</w:t>
              </w:r>
            </w:hyperlink>
          </w:p>
        </w:tc>
      </w:tr>
      <w:tr w:rsidR="006C702B" w:rsidRPr="00220B78" w14:paraId="5ED46728" w14:textId="77777777" w:rsidTr="00541F31">
        <w:tc>
          <w:tcPr>
            <w:tcW w:w="2405" w:type="dxa"/>
          </w:tcPr>
          <w:p w14:paraId="5BA16604" w14:textId="50D0003C" w:rsidR="006C702B" w:rsidRPr="00220B78" w:rsidRDefault="006C702B" w:rsidP="006C702B">
            <w:pPr>
              <w:rPr>
                <w:rFonts w:ascii="Meta Offc" w:hAnsi="Meta Offc"/>
                <w:sz w:val="20"/>
                <w:szCs w:val="20"/>
              </w:rPr>
            </w:pPr>
            <w:r w:rsidRPr="00220B78">
              <w:rPr>
                <w:rFonts w:ascii="Meta Offc" w:hAnsi="Meta Offc"/>
                <w:sz w:val="20"/>
                <w:szCs w:val="20"/>
              </w:rPr>
              <w:t>Demenz</w:t>
            </w:r>
          </w:p>
        </w:tc>
        <w:tc>
          <w:tcPr>
            <w:tcW w:w="3402" w:type="dxa"/>
          </w:tcPr>
          <w:p w14:paraId="39F0D75F" w14:textId="131AE43F" w:rsidR="006C702B" w:rsidRPr="00220B78" w:rsidRDefault="00220B78" w:rsidP="006C702B">
            <w:pPr>
              <w:rPr>
                <w:rFonts w:ascii="Meta Offc" w:hAnsi="Meta Offc"/>
                <w:sz w:val="20"/>
                <w:szCs w:val="20"/>
              </w:rPr>
            </w:pPr>
            <w:hyperlink r:id="rId27" w:history="1">
              <w:r w:rsidR="006C702B" w:rsidRPr="00220B78">
                <w:rPr>
                  <w:rStyle w:val="Hyperlink"/>
                  <w:rFonts w:ascii="Meta Offc" w:hAnsi="Meta Offc"/>
                  <w:sz w:val="20"/>
                  <w:szCs w:val="20"/>
                </w:rPr>
                <w:t>Todesursachenstatistik des Bundes</w:t>
              </w:r>
            </w:hyperlink>
          </w:p>
          <w:p w14:paraId="59D37CDF" w14:textId="0A37A895" w:rsidR="006C702B" w:rsidRPr="00220B78" w:rsidRDefault="006C702B" w:rsidP="006C702B">
            <w:pPr>
              <w:rPr>
                <w:rFonts w:ascii="Meta Offc" w:hAnsi="Meta Offc"/>
                <w:sz w:val="20"/>
                <w:szCs w:val="20"/>
              </w:rPr>
            </w:pPr>
            <w:r w:rsidRPr="00220B78">
              <w:rPr>
                <w:rFonts w:ascii="Meta Offc" w:hAnsi="Meta Offc"/>
                <w:sz w:val="20"/>
                <w:szCs w:val="20"/>
              </w:rPr>
              <w:t>ICD 10 Codes: F00-F03; G30; G31.0</w:t>
            </w:r>
          </w:p>
        </w:tc>
        <w:tc>
          <w:tcPr>
            <w:tcW w:w="4111" w:type="dxa"/>
          </w:tcPr>
          <w:p w14:paraId="216A538D" w14:textId="31F65E6D" w:rsidR="006C702B" w:rsidRPr="00220B78" w:rsidRDefault="006C702B" w:rsidP="006C702B">
            <w:pPr>
              <w:rPr>
                <w:rFonts w:ascii="Meta Offc" w:hAnsi="Meta Offc"/>
                <w:sz w:val="20"/>
                <w:szCs w:val="20"/>
              </w:rPr>
            </w:pPr>
            <w:r w:rsidRPr="00220B78">
              <w:rPr>
                <w:rFonts w:ascii="Meta Offc" w:hAnsi="Meta Offc"/>
                <w:sz w:val="20"/>
                <w:szCs w:val="20"/>
              </w:rPr>
              <w:t>-Demenzerkrankungen – Prävalenz, Trends und regionale Verteilung in Deutschland. Eine Auswertung auf Basis von GKV-Routinedaten (</w:t>
            </w:r>
            <w:hyperlink r:id="rId28" w:history="1">
              <w:r w:rsidRPr="00220B78">
                <w:rPr>
                  <w:rStyle w:val="Hyperlink"/>
                  <w:rFonts w:ascii="Meta Offc" w:hAnsi="Meta Offc"/>
                  <w:sz w:val="20"/>
                  <w:szCs w:val="20"/>
                </w:rPr>
                <w:t>Rommel et al. 2025</w:t>
              </w:r>
            </w:hyperlink>
            <w:r w:rsidR="00E03ADD" w:rsidRPr="00220B78">
              <w:rPr>
                <w:rFonts w:ascii="Meta Offc" w:hAnsi="Meta Offc"/>
                <w:sz w:val="20"/>
                <w:szCs w:val="20"/>
              </w:rPr>
              <w:t>, sowie persönliche Kommunikation</w:t>
            </w:r>
            <w:r w:rsidRPr="00220B78">
              <w:rPr>
                <w:rFonts w:ascii="Meta Offc" w:hAnsi="Meta Offc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07140837" w14:textId="6DF447E3" w:rsidR="006C702B" w:rsidRPr="00220B78" w:rsidRDefault="00220B78" w:rsidP="006C702B">
            <w:pPr>
              <w:rPr>
                <w:rFonts w:ascii="Meta Offc" w:hAnsi="Meta Offc"/>
                <w:sz w:val="20"/>
                <w:szCs w:val="20"/>
                <w:lang w:val="en-GB"/>
              </w:rPr>
            </w:pPr>
            <w:hyperlink r:id="rId29" w:history="1">
              <w:r w:rsidR="006C702B" w:rsidRPr="00220B78">
                <w:rPr>
                  <w:rStyle w:val="Hyperlink"/>
                  <w:rFonts w:ascii="Meta Offc" w:hAnsi="Meta Offc"/>
                  <w:sz w:val="20"/>
                  <w:szCs w:val="20"/>
                  <w:lang w:val="en-GB"/>
                </w:rPr>
                <w:t>Global Burden of Disease Study 2023</w:t>
              </w:r>
            </w:hyperlink>
          </w:p>
        </w:tc>
        <w:tc>
          <w:tcPr>
            <w:tcW w:w="2126" w:type="dxa"/>
          </w:tcPr>
          <w:p w14:paraId="268BDE1B" w14:textId="44752328" w:rsidR="006C702B" w:rsidRPr="00220B78" w:rsidRDefault="00220B78" w:rsidP="006C702B">
            <w:pPr>
              <w:rPr>
                <w:rFonts w:ascii="Meta Offc" w:hAnsi="Meta Offc"/>
                <w:sz w:val="20"/>
                <w:szCs w:val="20"/>
                <w:lang w:val="en-GB"/>
              </w:rPr>
            </w:pPr>
            <w:hyperlink r:id="rId30" w:history="1">
              <w:r w:rsidR="006C702B" w:rsidRPr="00220B78">
                <w:rPr>
                  <w:rStyle w:val="Hyperlink"/>
                  <w:rFonts w:ascii="Meta Offc" w:hAnsi="Meta Offc"/>
                  <w:sz w:val="20"/>
                  <w:szCs w:val="20"/>
                  <w:lang w:val="en-GB"/>
                </w:rPr>
                <w:t>Global Burden of Disease Study 2023</w:t>
              </w:r>
            </w:hyperlink>
          </w:p>
        </w:tc>
      </w:tr>
    </w:tbl>
    <w:p w14:paraId="130087EC" w14:textId="77777777" w:rsidR="00611C80" w:rsidRPr="00220B78" w:rsidRDefault="00611C80" w:rsidP="00ED660B">
      <w:pPr>
        <w:rPr>
          <w:rFonts w:ascii="Meta Offc" w:hAnsi="Meta Offc"/>
          <w:sz w:val="20"/>
          <w:szCs w:val="20"/>
          <w:lang w:val="en-GB"/>
        </w:rPr>
      </w:pPr>
    </w:p>
    <w:sectPr w:rsidR="00611C80" w:rsidRPr="00220B78" w:rsidSect="00541F31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 Offc">
    <w:altName w:val="Meta Offc"/>
    <w:panose1 w:val="020B0604030101020102"/>
    <w:charset w:val="00"/>
    <w:family w:val="swiss"/>
    <w:pitch w:val="variable"/>
    <w:sig w:usb0="800000EF" w:usb1="5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C6"/>
    <w:rsid w:val="001266A1"/>
    <w:rsid w:val="001D3903"/>
    <w:rsid w:val="00220B78"/>
    <w:rsid w:val="0025360E"/>
    <w:rsid w:val="002A08C5"/>
    <w:rsid w:val="002E4E46"/>
    <w:rsid w:val="00325886"/>
    <w:rsid w:val="00357416"/>
    <w:rsid w:val="00381F69"/>
    <w:rsid w:val="00460FB2"/>
    <w:rsid w:val="00495B60"/>
    <w:rsid w:val="004A33E0"/>
    <w:rsid w:val="004A7BBF"/>
    <w:rsid w:val="00521F1C"/>
    <w:rsid w:val="00525194"/>
    <w:rsid w:val="00541F31"/>
    <w:rsid w:val="00571275"/>
    <w:rsid w:val="005E3035"/>
    <w:rsid w:val="00611C80"/>
    <w:rsid w:val="006A2901"/>
    <w:rsid w:val="006C702B"/>
    <w:rsid w:val="00742488"/>
    <w:rsid w:val="007E0E81"/>
    <w:rsid w:val="00810D79"/>
    <w:rsid w:val="008520DF"/>
    <w:rsid w:val="0085491F"/>
    <w:rsid w:val="008633FA"/>
    <w:rsid w:val="008C0E48"/>
    <w:rsid w:val="00904F24"/>
    <w:rsid w:val="009B3BD1"/>
    <w:rsid w:val="009C4053"/>
    <w:rsid w:val="00A6462F"/>
    <w:rsid w:val="00B33FAE"/>
    <w:rsid w:val="00BF33C6"/>
    <w:rsid w:val="00BF3F21"/>
    <w:rsid w:val="00C403C1"/>
    <w:rsid w:val="00D23756"/>
    <w:rsid w:val="00D464A8"/>
    <w:rsid w:val="00D610C9"/>
    <w:rsid w:val="00DA3026"/>
    <w:rsid w:val="00E03ADD"/>
    <w:rsid w:val="00E96422"/>
    <w:rsid w:val="00ED660B"/>
    <w:rsid w:val="00F045C2"/>
    <w:rsid w:val="00FE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6D7B4"/>
  <w15:chartTrackingRefBased/>
  <w15:docId w15:val="{73200C21-C947-4736-AAAC-7D80297F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F3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33E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33E0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4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45C2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2519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2519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2519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251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25194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251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lancet.com/journals/lancet/article/PIIS0140-6736(25)01637-X/fulltext" TargetMode="External"/><Relationship Id="rId13" Type="http://schemas.openxmlformats.org/officeDocument/2006/relationships/hyperlink" Target="https://edoc.rki.de/handle/176904/2583" TargetMode="External"/><Relationship Id="rId18" Type="http://schemas.openxmlformats.org/officeDocument/2006/relationships/hyperlink" Target="https://edoc.rki.de/handle/176904/2582" TargetMode="External"/><Relationship Id="rId26" Type="http://schemas.openxmlformats.org/officeDocument/2006/relationships/hyperlink" Target="https://www.thelancet.com/journals/lancet/article/PIIS0140-6736(25)01637-X/fulltex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thelancet.com/journals/lancet/article/PIIS0140-6736(25)01637-X/fulltext" TargetMode="External"/><Relationship Id="rId7" Type="http://schemas.openxmlformats.org/officeDocument/2006/relationships/hyperlink" Target="https://www.thelancet.com/journals/lancet/article/PIIS0140-6736(25)01637-X/fulltext" TargetMode="External"/><Relationship Id="rId12" Type="http://schemas.openxmlformats.org/officeDocument/2006/relationships/hyperlink" Target="https://www.gbe-bund.de/gbe/" TargetMode="External"/><Relationship Id="rId17" Type="http://schemas.openxmlformats.org/officeDocument/2006/relationships/hyperlink" Target="https://www.gbe-bund.de/gbe/" TargetMode="External"/><Relationship Id="rId25" Type="http://schemas.openxmlformats.org/officeDocument/2006/relationships/hyperlink" Target="https://www.thelancet.com/journals/lancet/article/PIIS0140-6736(25)01637-X/fulltex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helancet.com/journals/lancet/article/PIIS0140-6736(25)01637-X/fulltext" TargetMode="External"/><Relationship Id="rId20" Type="http://schemas.openxmlformats.org/officeDocument/2006/relationships/hyperlink" Target="https://www.thelancet.com/journals/lancet/article/PIIS0140-6736(25)01637-X/fulltext" TargetMode="External"/><Relationship Id="rId29" Type="http://schemas.openxmlformats.org/officeDocument/2006/relationships/hyperlink" Target="https://www.thelancet.com/journals/lancet/article/PIIS0140-6736(25)01637-X/fulltext" TargetMode="External"/><Relationship Id="rId1" Type="http://schemas.openxmlformats.org/officeDocument/2006/relationships/styles" Target="styles.xml"/><Relationship Id="rId6" Type="http://schemas.openxmlformats.org/officeDocument/2006/relationships/hyperlink" Target="https://public.tableau.com/app/profile/robert.koch.institut/viz/Gesundheit_in_Deutschland_aktuell/GEDA_20192020-EHIS" TargetMode="External"/><Relationship Id="rId11" Type="http://schemas.openxmlformats.org/officeDocument/2006/relationships/hyperlink" Target="https://www.thelancet.com/journals/lancet/article/PIIS0140-6736(25)01637-X/fulltext" TargetMode="External"/><Relationship Id="rId24" Type="http://schemas.openxmlformats.org/officeDocument/2006/relationships/hyperlink" Target="https://public.tableau.com/app/profile/robert.koch.institut/viz/Gesundheit_in_Deutschland_aktuell/GEDA_20192020-EHIS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edoc.rki.de/handle/176904/2783" TargetMode="External"/><Relationship Id="rId15" Type="http://schemas.openxmlformats.org/officeDocument/2006/relationships/hyperlink" Target="https://www.thelancet.com/journals/lancet/article/PIIS0140-6736(25)01637-X/fulltext" TargetMode="External"/><Relationship Id="rId23" Type="http://schemas.openxmlformats.org/officeDocument/2006/relationships/hyperlink" Target="https://edoc.rki.de/handle/176904/2781" TargetMode="External"/><Relationship Id="rId28" Type="http://schemas.openxmlformats.org/officeDocument/2006/relationships/hyperlink" Target="https://edoc.rki.de/handle/176904/12465" TargetMode="External"/><Relationship Id="rId10" Type="http://schemas.openxmlformats.org/officeDocument/2006/relationships/hyperlink" Target="https://www.thelancet.com/journals/lancet/article/PIIS0140-6736(25)01637-X/fulltext" TargetMode="External"/><Relationship Id="rId19" Type="http://schemas.openxmlformats.org/officeDocument/2006/relationships/hyperlink" Target="https://public.tableau.com/app/profile/robert.koch.institut/viz/Gesundheit_in_Deutschland_aktuell/GEDA_20192020-EHI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gbe-bund.de/gbe/" TargetMode="External"/><Relationship Id="rId9" Type="http://schemas.openxmlformats.org/officeDocument/2006/relationships/hyperlink" Target="https://www.gbe-bund.de/gbe/" TargetMode="External"/><Relationship Id="rId14" Type="http://schemas.openxmlformats.org/officeDocument/2006/relationships/hyperlink" Target="https://public.tableau.com/app/profile/robert.koch.institut/viz/Gesundheit_in_Deutschland_aktuell/GEDA_20192020-EHIS" TargetMode="External"/><Relationship Id="rId22" Type="http://schemas.openxmlformats.org/officeDocument/2006/relationships/hyperlink" Target="https://www.gbe-bund.de/gbe/" TargetMode="External"/><Relationship Id="rId27" Type="http://schemas.openxmlformats.org/officeDocument/2006/relationships/hyperlink" Target="https://www.gbe-bund.de/gbe/" TargetMode="External"/><Relationship Id="rId30" Type="http://schemas.openxmlformats.org/officeDocument/2006/relationships/hyperlink" Target="https://www.thelancet.com/journals/lancet/article/PIIS0140-6736(25)01637-X/fulltex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Umweltbundesamt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Plaß Dr., Dietrich</dc:creator>
  <cp:keywords/>
  <dc:description/>
  <cp:lastModifiedBy>Wilke, Sibylle</cp:lastModifiedBy>
  <cp:revision>2</cp:revision>
  <dcterms:created xsi:type="dcterms:W3CDTF">2026-03-13T09:36:00Z</dcterms:created>
  <dcterms:modified xsi:type="dcterms:W3CDTF">2026-03-13T09:36:00Z</dcterms:modified>
</cp:coreProperties>
</file>