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AC76A" w14:textId="4F6C943A" w:rsidR="00127EA1" w:rsidRPr="00804011" w:rsidRDefault="00127EA1" w:rsidP="00127EA1">
      <w:pPr>
        <w:rPr>
          <w:sz w:val="28"/>
          <w:szCs w:val="28"/>
        </w:rPr>
      </w:pPr>
      <w:r w:rsidRPr="00804011">
        <w:rPr>
          <w:b/>
          <w:bCs/>
          <w:sz w:val="28"/>
          <w:szCs w:val="28"/>
        </w:rPr>
        <w:t>Datenschutzerklärung</w:t>
      </w:r>
      <w:r w:rsidR="00586B2C">
        <w:rPr>
          <w:b/>
          <w:bCs/>
          <w:sz w:val="28"/>
          <w:szCs w:val="28"/>
        </w:rPr>
        <w:t xml:space="preserve">: Anmeldung und Teilnahme </w:t>
      </w:r>
      <w:r w:rsidR="00894DE7">
        <w:rPr>
          <w:b/>
          <w:bCs/>
          <w:sz w:val="28"/>
          <w:szCs w:val="28"/>
        </w:rPr>
        <w:t>zur Eröffnungsfeier</w:t>
      </w:r>
      <w:r w:rsidR="00F764B2" w:rsidRPr="00F764B2">
        <w:rPr>
          <w:b/>
          <w:bCs/>
          <w:sz w:val="28"/>
          <w:szCs w:val="28"/>
        </w:rPr>
        <w:t xml:space="preserve"> de</w:t>
      </w:r>
      <w:r w:rsidR="00894DE7">
        <w:rPr>
          <w:b/>
          <w:bCs/>
          <w:sz w:val="28"/>
          <w:szCs w:val="28"/>
        </w:rPr>
        <w:t>s</w:t>
      </w:r>
      <w:r w:rsidR="00F764B2" w:rsidRPr="00F764B2">
        <w:rPr>
          <w:b/>
          <w:bCs/>
          <w:sz w:val="28"/>
          <w:szCs w:val="28"/>
        </w:rPr>
        <w:t xml:space="preserve"> </w:t>
      </w:r>
      <w:r w:rsidR="00894DE7">
        <w:rPr>
          <w:b/>
          <w:bCs/>
          <w:sz w:val="28"/>
          <w:szCs w:val="28"/>
        </w:rPr>
        <w:t>Nationalen Bodenmonitoringzentrums</w:t>
      </w:r>
      <w:r w:rsidR="00F764B2" w:rsidRPr="00F764B2">
        <w:rPr>
          <w:b/>
          <w:bCs/>
          <w:sz w:val="28"/>
          <w:szCs w:val="28"/>
        </w:rPr>
        <w:t xml:space="preserve"> im </w:t>
      </w:r>
      <w:r w:rsidR="00894DE7">
        <w:rPr>
          <w:b/>
          <w:bCs/>
          <w:sz w:val="28"/>
          <w:szCs w:val="28"/>
        </w:rPr>
        <w:t>Umweltbundesamt</w:t>
      </w:r>
      <w:r w:rsidR="00F764B2" w:rsidRPr="00F764B2">
        <w:rPr>
          <w:b/>
          <w:bCs/>
          <w:sz w:val="28"/>
          <w:szCs w:val="28"/>
        </w:rPr>
        <w:t xml:space="preserve">, </w:t>
      </w:r>
      <w:r w:rsidR="00894DE7">
        <w:rPr>
          <w:b/>
          <w:bCs/>
          <w:sz w:val="28"/>
          <w:szCs w:val="28"/>
        </w:rPr>
        <w:t>Dessau-Roßlau</w:t>
      </w:r>
    </w:p>
    <w:p w14:paraId="465116EF" w14:textId="77777777" w:rsidR="00C326CF" w:rsidRDefault="00C326CF" w:rsidP="00127EA1"/>
    <w:p w14:paraId="2FE9981B" w14:textId="77777777" w:rsidR="00877E70" w:rsidRDefault="00877E70" w:rsidP="00877E70">
      <w:pPr>
        <w:rPr>
          <w:rFonts w:eastAsia="Times New Roman"/>
          <w:b/>
          <w:bCs/>
        </w:rPr>
      </w:pPr>
      <w:r w:rsidRPr="00877E70">
        <w:rPr>
          <w:rFonts w:eastAsia="Times New Roman"/>
          <w:b/>
          <w:bCs/>
        </w:rPr>
        <w:t>Verantwortliche Stelle</w:t>
      </w:r>
      <w:r w:rsidR="00975BC5">
        <w:rPr>
          <w:rFonts w:eastAsia="Times New Roman"/>
          <w:b/>
          <w:bCs/>
        </w:rPr>
        <w:t>:</w:t>
      </w:r>
    </w:p>
    <w:p w14:paraId="2F7D1003" w14:textId="77777777" w:rsidR="00E87FCD" w:rsidRDefault="00586B2C" w:rsidP="00E87FCD">
      <w:pPr>
        <w:rPr>
          <w:bCs/>
        </w:rPr>
      </w:pPr>
      <w:r w:rsidRPr="00586B2C">
        <w:rPr>
          <w:bCs/>
        </w:rPr>
        <w:t xml:space="preserve">Verantwortlicher der Datenverarbeitung i. S. d. Art. 4 Nr. 7 DSGVO ist das Umweltbundesamt, vertreten durch den </w:t>
      </w:r>
      <w:r w:rsidRPr="007A0F5B">
        <w:rPr>
          <w:bCs/>
        </w:rPr>
        <w:t>Präsident Dirk Messner</w:t>
      </w:r>
    </w:p>
    <w:p w14:paraId="648F5CDF" w14:textId="59C26633" w:rsidR="00D35C82" w:rsidRPr="00B70825" w:rsidRDefault="00E87FCD" w:rsidP="00E87FCD">
      <w:pPr>
        <w:rPr>
          <w:bCs/>
        </w:rPr>
      </w:pPr>
      <w:r w:rsidRPr="00E87FCD">
        <w:rPr>
          <w:bCs/>
        </w:rPr>
        <w:t>Wörlitzer Platz 1</w:t>
      </w:r>
      <w:r w:rsidRPr="00E87FCD">
        <w:rPr>
          <w:bCs/>
        </w:rPr>
        <w:br/>
        <w:t>06844 Dessau-Roßlau</w:t>
      </w:r>
      <w:r w:rsidRPr="00E87FCD">
        <w:rPr>
          <w:bCs/>
        </w:rPr>
        <w:br/>
      </w:r>
      <w:r>
        <w:rPr>
          <w:bCs/>
        </w:rPr>
        <w:t>Tel</w:t>
      </w:r>
      <w:r w:rsidRPr="00E87FCD">
        <w:rPr>
          <w:bCs/>
        </w:rPr>
        <w:t xml:space="preserve">: +49 340 </w:t>
      </w:r>
      <w:r w:rsidR="00EF63C9">
        <w:rPr>
          <w:bCs/>
        </w:rPr>
        <w:t xml:space="preserve">/ </w:t>
      </w:r>
      <w:r w:rsidRPr="00B70825">
        <w:rPr>
          <w:bCs/>
        </w:rPr>
        <w:t xml:space="preserve">2103 </w:t>
      </w:r>
      <w:bookmarkStart w:id="0" w:name="_Hlk180051473"/>
      <w:r w:rsidR="00B70825" w:rsidRPr="00B70825">
        <w:rPr>
          <w:bCs/>
        </w:rPr>
        <w:t>3554</w:t>
      </w:r>
    </w:p>
    <w:p w14:paraId="6BDC1283" w14:textId="215363DC" w:rsidR="00E87FCD" w:rsidRDefault="00E87FCD" w:rsidP="00E87FCD">
      <w:pPr>
        <w:rPr>
          <w:rFonts w:asciiTheme="minorHAnsi" w:hAnsiTheme="minorHAnsi" w:cstheme="minorBidi"/>
          <w:bCs/>
        </w:rPr>
      </w:pPr>
      <w:r w:rsidRPr="00E87FCD">
        <w:rPr>
          <w:bCs/>
        </w:rPr>
        <w:t>Email: </w:t>
      </w:r>
      <w:bookmarkEnd w:id="0"/>
      <w:r w:rsidR="00B70825" w:rsidRPr="00E3232E">
        <w:rPr>
          <w:bCs/>
        </w:rPr>
        <w:t>kontakt@bodenmonitoringzentrum.info</w:t>
      </w:r>
    </w:p>
    <w:p w14:paraId="74BF1A1B" w14:textId="77777777" w:rsidR="00E87FCD" w:rsidRDefault="00E87FCD" w:rsidP="00877E70">
      <w:pPr>
        <w:rPr>
          <w:rFonts w:eastAsia="Times New Roman"/>
          <w:bCs/>
        </w:rPr>
      </w:pPr>
    </w:p>
    <w:p w14:paraId="62597B03" w14:textId="77777777" w:rsidR="00E87FCD" w:rsidRPr="00E87FCD" w:rsidRDefault="00E87FCD" w:rsidP="00877E70">
      <w:pPr>
        <w:rPr>
          <w:rFonts w:eastAsia="Times New Roman"/>
          <w:b/>
          <w:bCs/>
        </w:rPr>
      </w:pPr>
      <w:r w:rsidRPr="00E87FCD">
        <w:rPr>
          <w:rFonts w:eastAsia="Times New Roman"/>
          <w:b/>
          <w:bCs/>
        </w:rPr>
        <w:t>Datenschutzbeauftragter des UBA</w:t>
      </w:r>
    </w:p>
    <w:p w14:paraId="1DD11003" w14:textId="77777777" w:rsidR="00E87FCD" w:rsidRPr="007C2456" w:rsidRDefault="00E87FCD" w:rsidP="00E87FCD">
      <w:pPr>
        <w:rPr>
          <w:bCs/>
        </w:rPr>
      </w:pPr>
      <w:r w:rsidRPr="007C2456">
        <w:rPr>
          <w:bCs/>
        </w:rPr>
        <w:t>Udo Langhoff</w:t>
      </w:r>
      <w:r w:rsidRPr="007C2456">
        <w:rPr>
          <w:bCs/>
        </w:rPr>
        <w:br/>
        <w:t>Email: </w:t>
      </w:r>
      <w:hyperlink r:id="rId6" w:tgtFrame="_blank" w:history="1">
        <w:r w:rsidRPr="007C2456">
          <w:rPr>
            <w:rStyle w:val="Hyperlink"/>
            <w:bCs/>
          </w:rPr>
          <w:t>udo.langhoff@uba.de</w:t>
        </w:r>
      </w:hyperlink>
      <w:r w:rsidRPr="007C2456">
        <w:rPr>
          <w:bCs/>
        </w:rPr>
        <w:br/>
        <w:t>Tel: +49 30 8903 5141</w:t>
      </w:r>
    </w:p>
    <w:p w14:paraId="78600878" w14:textId="77777777" w:rsidR="00E87FCD" w:rsidRPr="007C2456" w:rsidRDefault="00E87FCD" w:rsidP="00877E70">
      <w:pPr>
        <w:rPr>
          <w:rFonts w:eastAsia="Times New Roman"/>
          <w:bCs/>
        </w:rPr>
      </w:pPr>
    </w:p>
    <w:p w14:paraId="71220DAA" w14:textId="77777777" w:rsidR="006D74B7" w:rsidRPr="00930457" w:rsidRDefault="006D74B7" w:rsidP="006D74B7">
      <w:pPr>
        <w:rPr>
          <w:rFonts w:eastAsia="Times New Roman"/>
          <w:b/>
        </w:rPr>
      </w:pPr>
      <w:r w:rsidRPr="00930457">
        <w:rPr>
          <w:rFonts w:eastAsia="Times New Roman"/>
          <w:b/>
        </w:rPr>
        <w:t>Zweck der Datenerhebung:</w:t>
      </w:r>
    </w:p>
    <w:p w14:paraId="53F06D28" w14:textId="26D424A8" w:rsidR="00C30423" w:rsidRPr="007A0F5B" w:rsidRDefault="00EF63C9" w:rsidP="006D74B7">
      <w:pPr>
        <w:rPr>
          <w:rFonts w:eastAsia="Times New Roman"/>
        </w:rPr>
      </w:pPr>
      <w:r w:rsidRPr="007A0F5B">
        <w:rPr>
          <w:rFonts w:eastAsia="Times New Roman"/>
        </w:rPr>
        <w:t>Die p</w:t>
      </w:r>
      <w:r w:rsidR="007C2456" w:rsidRPr="007A0F5B">
        <w:rPr>
          <w:rFonts w:eastAsia="Times New Roman"/>
        </w:rPr>
        <w:t>ersonenbezogene</w:t>
      </w:r>
      <w:r w:rsidRPr="007A0F5B">
        <w:rPr>
          <w:rFonts w:eastAsia="Times New Roman"/>
        </w:rPr>
        <w:t>n</w:t>
      </w:r>
      <w:r w:rsidR="007C2456" w:rsidRPr="007A0F5B">
        <w:rPr>
          <w:rFonts w:eastAsia="Times New Roman"/>
        </w:rPr>
        <w:t xml:space="preserve"> Daten werden </w:t>
      </w:r>
      <w:r w:rsidR="00C30423" w:rsidRPr="007A0F5B">
        <w:rPr>
          <w:rFonts w:eastAsia="Times New Roman"/>
        </w:rPr>
        <w:t xml:space="preserve">bei der Anmeldung zur </w:t>
      </w:r>
      <w:r w:rsidR="0099173E">
        <w:rPr>
          <w:rFonts w:eastAsia="Times New Roman"/>
        </w:rPr>
        <w:t>Eröffnungsfeier des Nationalen Bodenmonitoringzentrums</w:t>
      </w:r>
      <w:r w:rsidR="00C30423" w:rsidRPr="007A0F5B">
        <w:rPr>
          <w:rFonts w:eastAsia="Times New Roman"/>
        </w:rPr>
        <w:t xml:space="preserve"> über die UBA-Website </w:t>
      </w:r>
      <w:r w:rsidR="007C2456" w:rsidRPr="007A0F5B">
        <w:rPr>
          <w:rFonts w:eastAsia="Times New Roman"/>
        </w:rPr>
        <w:t>erhoben,</w:t>
      </w:r>
      <w:r w:rsidRPr="007A0F5B">
        <w:rPr>
          <w:rFonts w:eastAsia="Times New Roman"/>
        </w:rPr>
        <w:t xml:space="preserve"> um die</w:t>
      </w:r>
      <w:r w:rsidR="00C30423" w:rsidRPr="007A0F5B">
        <w:rPr>
          <w:rFonts w:eastAsia="Times New Roman"/>
        </w:rPr>
        <w:t xml:space="preserve"> </w:t>
      </w:r>
      <w:r w:rsidR="0099173E">
        <w:rPr>
          <w:rFonts w:eastAsia="Times New Roman"/>
        </w:rPr>
        <w:t>Veranstaltung</w:t>
      </w:r>
      <w:r w:rsidRPr="007A0F5B">
        <w:rPr>
          <w:rFonts w:eastAsia="Times New Roman"/>
        </w:rPr>
        <w:t xml:space="preserve"> durchführen zu können. Sie werden genutzt, um Informationen zur </w:t>
      </w:r>
      <w:r w:rsidR="0099173E">
        <w:rPr>
          <w:rFonts w:eastAsia="Times New Roman"/>
        </w:rPr>
        <w:t>Eröffnungsfeier</w:t>
      </w:r>
      <w:r w:rsidRPr="007A0F5B">
        <w:rPr>
          <w:rFonts w:eastAsia="Times New Roman"/>
        </w:rPr>
        <w:t xml:space="preserve"> </w:t>
      </w:r>
      <w:r w:rsidR="000F35BB" w:rsidRPr="007A0F5B">
        <w:rPr>
          <w:rFonts w:eastAsia="Times New Roman"/>
        </w:rPr>
        <w:t xml:space="preserve">im Vorfeld </w:t>
      </w:r>
      <w:r w:rsidRPr="007A0F5B">
        <w:rPr>
          <w:rFonts w:eastAsia="Times New Roman"/>
        </w:rPr>
        <w:t xml:space="preserve">an angemeldete Personen zu senden, eine Liste der Teilnehmenden zu erstellen </w:t>
      </w:r>
      <w:r w:rsidR="00C30423" w:rsidRPr="007A0F5B">
        <w:rPr>
          <w:rFonts w:eastAsia="Times New Roman"/>
        </w:rPr>
        <w:t>und</w:t>
      </w:r>
      <w:r w:rsidR="000F35BB" w:rsidRPr="007A0F5B">
        <w:rPr>
          <w:rFonts w:eastAsia="Times New Roman"/>
        </w:rPr>
        <w:t xml:space="preserve"> – mit dem Einverständnis der einzelnen Personen – den </w:t>
      </w:r>
      <w:r w:rsidRPr="007A0F5B">
        <w:rPr>
          <w:rFonts w:eastAsia="Times New Roman"/>
        </w:rPr>
        <w:t xml:space="preserve">Teilnehmenden </w:t>
      </w:r>
      <w:r w:rsidR="00C30423" w:rsidRPr="007A0F5B">
        <w:rPr>
          <w:rFonts w:eastAsia="Times New Roman"/>
        </w:rPr>
        <w:t xml:space="preserve">Informationen im Nachgang der </w:t>
      </w:r>
      <w:r w:rsidR="0099173E">
        <w:rPr>
          <w:rFonts w:eastAsia="Times New Roman"/>
        </w:rPr>
        <w:t>Veranstaltung</w:t>
      </w:r>
      <w:r w:rsidR="00C30423" w:rsidRPr="007A0F5B">
        <w:rPr>
          <w:rFonts w:eastAsia="Times New Roman"/>
        </w:rPr>
        <w:t xml:space="preserve"> zu versenden. </w:t>
      </w:r>
    </w:p>
    <w:p w14:paraId="49987C16" w14:textId="77777777" w:rsidR="00975BC5" w:rsidRDefault="00975BC5" w:rsidP="006D74B7">
      <w:pPr>
        <w:rPr>
          <w:rFonts w:eastAsia="Times New Roman"/>
        </w:rPr>
      </w:pPr>
    </w:p>
    <w:p w14:paraId="79DD28B0" w14:textId="77777777" w:rsidR="00FF0F8C" w:rsidRDefault="00FF0F8C" w:rsidP="00084212">
      <w:r>
        <w:rPr>
          <w:b/>
          <w:bCs/>
        </w:rPr>
        <w:t>Rechtsgrundlag</w:t>
      </w:r>
      <w:r w:rsidR="00E95690">
        <w:rPr>
          <w:b/>
          <w:bCs/>
        </w:rPr>
        <w:t>e</w:t>
      </w:r>
      <w:r w:rsidR="00C326CF">
        <w:rPr>
          <w:b/>
          <w:bCs/>
        </w:rPr>
        <w:t>:</w:t>
      </w:r>
    </w:p>
    <w:p w14:paraId="346ED9D4" w14:textId="77777777" w:rsidR="00E87FCD" w:rsidRDefault="00FF0F8C" w:rsidP="00084212">
      <w:pPr>
        <w:rPr>
          <w:rFonts w:eastAsia="Times New Roman"/>
        </w:rPr>
      </w:pPr>
      <w:r>
        <w:rPr>
          <w:rFonts w:eastAsia="Times New Roman"/>
        </w:rPr>
        <w:t xml:space="preserve">Die Rechtsgrundlage für die Verarbeitung der personenbezogenen Daten ist Ihre Einwilligung gemäß Art. 6 Abs. 1 </w:t>
      </w:r>
      <w:proofErr w:type="spellStart"/>
      <w:r>
        <w:rPr>
          <w:rFonts w:eastAsia="Times New Roman"/>
        </w:rPr>
        <w:t>lit</w:t>
      </w:r>
      <w:proofErr w:type="spellEnd"/>
      <w:r>
        <w:rPr>
          <w:rFonts w:eastAsia="Times New Roman"/>
        </w:rPr>
        <w:t>. a DSGVO</w:t>
      </w:r>
      <w:r w:rsidR="00586B2C">
        <w:rPr>
          <w:rFonts w:eastAsia="Times New Roman"/>
        </w:rPr>
        <w:t>.</w:t>
      </w:r>
    </w:p>
    <w:p w14:paraId="1BA77774" w14:textId="77777777" w:rsidR="00804011" w:rsidRDefault="00804011" w:rsidP="00084212">
      <w:pPr>
        <w:rPr>
          <w:rFonts w:eastAsia="Times New Roman"/>
        </w:rPr>
      </w:pPr>
    </w:p>
    <w:p w14:paraId="029E6407" w14:textId="77777777" w:rsidR="00930457" w:rsidRPr="007A0F5B" w:rsidRDefault="00930457" w:rsidP="00084212">
      <w:pPr>
        <w:rPr>
          <w:b/>
          <w:bCs/>
        </w:rPr>
      </w:pPr>
      <w:r w:rsidRPr="007A0F5B">
        <w:rPr>
          <w:b/>
          <w:bCs/>
        </w:rPr>
        <w:t>Kategorien personenbezogener Daten:</w:t>
      </w:r>
    </w:p>
    <w:p w14:paraId="11700D94" w14:textId="161FE959" w:rsidR="00586B2C" w:rsidRDefault="00586B2C" w:rsidP="00586B2C">
      <w:pPr>
        <w:rPr>
          <w:bCs/>
        </w:rPr>
      </w:pPr>
      <w:r w:rsidRPr="007A0F5B">
        <w:rPr>
          <w:bCs/>
        </w:rPr>
        <w:t>Es werden folgende Kategorien personenbezogener Daten erhoben: Name, Organisationszugehörigkeit, E-Mailadresse</w:t>
      </w:r>
    </w:p>
    <w:p w14:paraId="12C5A09E" w14:textId="77777777" w:rsidR="00975BC5" w:rsidRDefault="00975BC5" w:rsidP="00084212">
      <w:pPr>
        <w:rPr>
          <w:b/>
          <w:bCs/>
        </w:rPr>
      </w:pPr>
    </w:p>
    <w:p w14:paraId="42AF7A35" w14:textId="77777777" w:rsidR="00084212" w:rsidRDefault="00084212" w:rsidP="00084212">
      <w:r>
        <w:rPr>
          <w:b/>
          <w:bCs/>
        </w:rPr>
        <w:t>Datensicherheit</w:t>
      </w:r>
      <w:r w:rsidR="00124EEF">
        <w:rPr>
          <w:b/>
          <w:bCs/>
        </w:rPr>
        <w:t xml:space="preserve">, </w:t>
      </w:r>
      <w:r>
        <w:rPr>
          <w:b/>
          <w:bCs/>
        </w:rPr>
        <w:t>Aufbewahrung</w:t>
      </w:r>
      <w:r w:rsidR="00E95690">
        <w:rPr>
          <w:b/>
          <w:bCs/>
        </w:rPr>
        <w:t>,</w:t>
      </w:r>
      <w:r w:rsidR="00124EEF">
        <w:rPr>
          <w:b/>
          <w:bCs/>
        </w:rPr>
        <w:t xml:space="preserve"> Speicherdauer</w:t>
      </w:r>
      <w:r w:rsidR="00DC76B4">
        <w:rPr>
          <w:b/>
          <w:bCs/>
        </w:rPr>
        <w:t xml:space="preserve"> und Datenempfänger</w:t>
      </w:r>
      <w:r w:rsidR="00C326CF">
        <w:rPr>
          <w:b/>
          <w:bCs/>
        </w:rPr>
        <w:t>:</w:t>
      </w:r>
    </w:p>
    <w:p w14:paraId="227220D8" w14:textId="0C3701C8" w:rsidR="001F73CC" w:rsidRPr="007A0F5B" w:rsidRDefault="00586B2C" w:rsidP="00127EA1">
      <w:r w:rsidRPr="007A0F5B">
        <w:t>Die personenbezogenen Daten werden so lange gespeichert,</w:t>
      </w:r>
      <w:r w:rsidR="00855EFD" w:rsidRPr="007A0F5B">
        <w:t xml:space="preserve"> wie für die Nachbereitung der Fachtagung notwendig. Sie werden spätestens </w:t>
      </w:r>
      <w:r w:rsidR="00F11237" w:rsidRPr="007A0F5B">
        <w:t>6</w:t>
      </w:r>
      <w:r w:rsidR="00855EFD" w:rsidRPr="007A0F5B">
        <w:t xml:space="preserve"> Monate nach der Fachtagung gelöscht.</w:t>
      </w:r>
      <w:r w:rsidR="00C11CDF">
        <w:t xml:space="preserve"> </w:t>
      </w:r>
      <w:r w:rsidR="00087ED8" w:rsidRPr="00087ED8">
        <w:t>An Dritte werden Daten nur weitergegeben, sofern dies der Vorbereitung und Durchführung der Veranstaltung dient</w:t>
      </w:r>
      <w:r w:rsidR="00C11CDF">
        <w:t xml:space="preserve">. Dies betrifft </w:t>
      </w:r>
      <w:r w:rsidR="00087ED8" w:rsidRPr="00087ED8">
        <w:t xml:space="preserve">insbesondere </w:t>
      </w:r>
      <w:r w:rsidR="00C11CDF">
        <w:t>das</w:t>
      </w:r>
      <w:r w:rsidR="006730ED">
        <w:t xml:space="preserve"> </w:t>
      </w:r>
      <w:r w:rsidR="00464BBC">
        <w:t>BMUV</w:t>
      </w:r>
      <w:r w:rsidR="00C11CDF">
        <w:t xml:space="preserve"> als Mitveranstalter der </w:t>
      </w:r>
      <w:r w:rsidR="00AC5361">
        <w:t>Eröffnungsfeier</w:t>
      </w:r>
      <w:r w:rsidR="00087ED8" w:rsidRPr="00087ED8">
        <w:t xml:space="preserve">. </w:t>
      </w:r>
    </w:p>
    <w:p w14:paraId="746B4C7A" w14:textId="77777777" w:rsidR="00975BC5" w:rsidRDefault="00975BC5" w:rsidP="00127EA1"/>
    <w:p w14:paraId="5361DDEE" w14:textId="77777777" w:rsidR="006008F6" w:rsidRPr="006008F6" w:rsidRDefault="006008F6" w:rsidP="006008F6">
      <w:pPr>
        <w:rPr>
          <w:b/>
          <w:bCs/>
        </w:rPr>
      </w:pPr>
      <w:r w:rsidRPr="006008F6">
        <w:rPr>
          <w:b/>
          <w:bCs/>
        </w:rPr>
        <w:t>Ihre Rechte:</w:t>
      </w:r>
    </w:p>
    <w:p w14:paraId="6C8BC5CE" w14:textId="77777777" w:rsidR="006008F6" w:rsidRPr="006008F6" w:rsidRDefault="006008F6" w:rsidP="006008F6">
      <w:pPr>
        <w:rPr>
          <w:bCs/>
        </w:rPr>
      </w:pPr>
      <w:r w:rsidRPr="006008F6">
        <w:rPr>
          <w:bCs/>
        </w:rPr>
        <w:t>Sie haben das Recht:</w:t>
      </w:r>
    </w:p>
    <w:p w14:paraId="49306194" w14:textId="3353BB8A" w:rsidR="006008F6" w:rsidRPr="006008F6" w:rsidRDefault="006008F6" w:rsidP="006008F6">
      <w:pPr>
        <w:numPr>
          <w:ilvl w:val="0"/>
          <w:numId w:val="9"/>
        </w:numPr>
        <w:rPr>
          <w:bCs/>
        </w:rPr>
      </w:pPr>
      <w:r w:rsidRPr="006008F6">
        <w:rPr>
          <w:bCs/>
        </w:rPr>
        <w:t>jederzeit Auskunft über die von Ihnen gespeicherten personenbezogenen Daten zu verlangen (Art. 15 DSGVO)</w:t>
      </w:r>
    </w:p>
    <w:p w14:paraId="601C3A6A" w14:textId="2E4E7241" w:rsidR="006008F6" w:rsidRPr="006008F6" w:rsidRDefault="006008F6" w:rsidP="006008F6">
      <w:pPr>
        <w:numPr>
          <w:ilvl w:val="0"/>
          <w:numId w:val="9"/>
        </w:numPr>
        <w:rPr>
          <w:bCs/>
        </w:rPr>
      </w:pPr>
      <w:r w:rsidRPr="006008F6">
        <w:rPr>
          <w:bCs/>
        </w:rPr>
        <w:t>Berichtigung unrichtiger Daten (Art. 16 DSGVO)</w:t>
      </w:r>
    </w:p>
    <w:p w14:paraId="35F9D192" w14:textId="1281E848" w:rsidR="006008F6" w:rsidRPr="006008F6" w:rsidRDefault="006008F6" w:rsidP="006008F6">
      <w:pPr>
        <w:numPr>
          <w:ilvl w:val="0"/>
          <w:numId w:val="9"/>
        </w:numPr>
        <w:rPr>
          <w:bCs/>
        </w:rPr>
      </w:pPr>
      <w:r w:rsidRPr="006008F6">
        <w:rPr>
          <w:bCs/>
        </w:rPr>
        <w:t>Löschung Ihrer Daten (Art. 17 DSGVO)</w:t>
      </w:r>
    </w:p>
    <w:p w14:paraId="4BE99871" w14:textId="1CB8BC45" w:rsidR="006008F6" w:rsidRPr="006008F6" w:rsidRDefault="006008F6" w:rsidP="006008F6">
      <w:pPr>
        <w:numPr>
          <w:ilvl w:val="0"/>
          <w:numId w:val="9"/>
        </w:numPr>
        <w:rPr>
          <w:bCs/>
        </w:rPr>
      </w:pPr>
      <w:r w:rsidRPr="006008F6">
        <w:rPr>
          <w:bCs/>
        </w:rPr>
        <w:t>Einschränkung der Verarbeitung (Art. 18 DSGVO)</w:t>
      </w:r>
    </w:p>
    <w:p w14:paraId="5B8A0F0D" w14:textId="761B59B0" w:rsidR="006008F6" w:rsidRPr="006008F6" w:rsidRDefault="006008F6" w:rsidP="006008F6">
      <w:pPr>
        <w:numPr>
          <w:ilvl w:val="0"/>
          <w:numId w:val="9"/>
        </w:numPr>
        <w:rPr>
          <w:bCs/>
        </w:rPr>
      </w:pPr>
      <w:r w:rsidRPr="006008F6">
        <w:rPr>
          <w:bCs/>
        </w:rPr>
        <w:t>Datenübertragbarkeit (Art. 20 DSGVO)</w:t>
      </w:r>
    </w:p>
    <w:p w14:paraId="5A70440E" w14:textId="124C9EBD" w:rsidR="006008F6" w:rsidRPr="006008F6" w:rsidRDefault="006008F6" w:rsidP="006008F6">
      <w:pPr>
        <w:numPr>
          <w:ilvl w:val="0"/>
          <w:numId w:val="9"/>
        </w:numPr>
        <w:rPr>
          <w:bCs/>
        </w:rPr>
      </w:pPr>
      <w:r w:rsidRPr="006008F6">
        <w:rPr>
          <w:bCs/>
        </w:rPr>
        <w:t>Widerspruch gegen die Verarbeitung (Art. 21 DSGVO)</w:t>
      </w:r>
    </w:p>
    <w:p w14:paraId="1FEFC13A" w14:textId="20727E6C" w:rsidR="006008F6" w:rsidRPr="006008F6" w:rsidRDefault="006008F6" w:rsidP="006008F6">
      <w:pPr>
        <w:numPr>
          <w:ilvl w:val="0"/>
          <w:numId w:val="9"/>
        </w:numPr>
        <w:rPr>
          <w:bCs/>
        </w:rPr>
      </w:pPr>
      <w:r w:rsidRPr="006008F6">
        <w:rPr>
          <w:bCs/>
        </w:rPr>
        <w:t>Widerruf Ihrer Einwilligung (Art. 7 Abs. 3 DSGVO)</w:t>
      </w:r>
    </w:p>
    <w:p w14:paraId="4BD49660" w14:textId="77777777" w:rsidR="006008F6" w:rsidRDefault="006008F6" w:rsidP="00C326CF">
      <w:pPr>
        <w:rPr>
          <w:b/>
          <w:bCs/>
        </w:rPr>
      </w:pPr>
    </w:p>
    <w:p w14:paraId="3599C594" w14:textId="77777777" w:rsidR="00DC76B4" w:rsidRDefault="00DC76B4" w:rsidP="00DC76B4">
      <w:pPr>
        <w:rPr>
          <w:b/>
          <w:bCs/>
        </w:rPr>
      </w:pPr>
    </w:p>
    <w:p w14:paraId="673D9D66" w14:textId="69090DF2" w:rsidR="00DC76B4" w:rsidRDefault="00DC76B4" w:rsidP="00BC5833">
      <w:pPr>
        <w:tabs>
          <w:tab w:val="left" w:pos="7965"/>
        </w:tabs>
        <w:rPr>
          <w:rFonts w:eastAsia="Times New Roman"/>
        </w:rPr>
      </w:pPr>
      <w:r>
        <w:rPr>
          <w:b/>
          <w:bCs/>
        </w:rPr>
        <w:t>Kontakt:</w:t>
      </w:r>
      <w:r w:rsidR="00E87FCD">
        <w:rPr>
          <w:b/>
          <w:bCs/>
        </w:rPr>
        <w:t xml:space="preserve">  </w:t>
      </w:r>
      <w:r>
        <w:rPr>
          <w:rFonts w:eastAsia="Times New Roman"/>
        </w:rPr>
        <w:t xml:space="preserve">Bei Fragen zur Verarbeitung Ihrer personenbezogenen Daten können Sie sich </w:t>
      </w:r>
      <w:r w:rsidRPr="007A0F5B">
        <w:rPr>
          <w:rFonts w:eastAsia="Times New Roman"/>
        </w:rPr>
        <w:t>an</w:t>
      </w:r>
      <w:r w:rsidR="0008736B" w:rsidRPr="007A0F5B">
        <w:rPr>
          <w:rFonts w:eastAsia="Times New Roman"/>
        </w:rPr>
        <w:t xml:space="preserve"> </w:t>
      </w:r>
      <w:r w:rsidR="00F764B2">
        <w:rPr>
          <w:rFonts w:eastAsia="Times New Roman"/>
        </w:rPr>
        <w:t>Antje Schiller</w:t>
      </w:r>
      <w:r w:rsidR="0008736B" w:rsidRPr="007A0F5B">
        <w:rPr>
          <w:rFonts w:eastAsia="Times New Roman"/>
        </w:rPr>
        <w:t xml:space="preserve"> </w:t>
      </w:r>
      <w:r w:rsidR="006730ED" w:rsidRPr="00E0046E">
        <w:rPr>
          <w:bCs/>
        </w:rPr>
        <w:t>(</w:t>
      </w:r>
      <w:hyperlink r:id="rId7" w:history="1">
        <w:r w:rsidR="00F764B2" w:rsidRPr="00FF1E90">
          <w:rPr>
            <w:rStyle w:val="Hyperlink"/>
            <w:bCs/>
          </w:rPr>
          <w:t>antje.schiller@uba.de</w:t>
        </w:r>
      </w:hyperlink>
      <w:r w:rsidR="006730ED" w:rsidRPr="00E0046E">
        <w:rPr>
          <w:bCs/>
        </w:rPr>
        <w:t>, 0340 / 2103 33</w:t>
      </w:r>
      <w:r w:rsidR="00F764B2">
        <w:rPr>
          <w:bCs/>
        </w:rPr>
        <w:t>11</w:t>
      </w:r>
      <w:r w:rsidR="006730ED" w:rsidRPr="00E0046E">
        <w:rPr>
          <w:bCs/>
        </w:rPr>
        <w:t xml:space="preserve">) </w:t>
      </w:r>
      <w:r w:rsidRPr="007A0F5B">
        <w:rPr>
          <w:rFonts w:eastAsia="Times New Roman"/>
        </w:rPr>
        <w:t>wenden.</w:t>
      </w:r>
    </w:p>
    <w:p w14:paraId="431A19DB" w14:textId="51E2F14D" w:rsidR="00127EA1" w:rsidRDefault="00127EA1" w:rsidP="00127EA1">
      <w:pPr>
        <w:rPr>
          <w:b/>
          <w:bCs/>
          <w:sz w:val="28"/>
          <w:szCs w:val="28"/>
        </w:rPr>
      </w:pPr>
      <w:r w:rsidRPr="00804011">
        <w:rPr>
          <w:b/>
          <w:bCs/>
          <w:sz w:val="28"/>
          <w:szCs w:val="28"/>
        </w:rPr>
        <w:lastRenderedPageBreak/>
        <w:t>Zustimmungserklärung</w:t>
      </w:r>
      <w:r w:rsidR="00D46FF5">
        <w:rPr>
          <w:b/>
          <w:bCs/>
          <w:sz w:val="28"/>
          <w:szCs w:val="28"/>
        </w:rPr>
        <w:t>en</w:t>
      </w:r>
    </w:p>
    <w:p w14:paraId="23A99A00" w14:textId="3C85ABFF" w:rsidR="00D46FF5" w:rsidRDefault="00D46FF5" w:rsidP="00127EA1">
      <w:pPr>
        <w:rPr>
          <w:sz w:val="28"/>
          <w:szCs w:val="28"/>
        </w:rPr>
      </w:pPr>
    </w:p>
    <w:p w14:paraId="6F241FBD" w14:textId="6BAB8446" w:rsidR="00D46FF5" w:rsidRPr="00D46FF5" w:rsidRDefault="00D46FF5" w:rsidP="00D46FF5">
      <w:pPr>
        <w:pStyle w:val="Listenabsatz"/>
        <w:numPr>
          <w:ilvl w:val="0"/>
          <w:numId w:val="12"/>
        </w:numPr>
        <w:rPr>
          <w:b/>
          <w:bCs/>
          <w:sz w:val="28"/>
          <w:szCs w:val="28"/>
        </w:rPr>
      </w:pPr>
      <w:r w:rsidRPr="00D46FF5">
        <w:rPr>
          <w:b/>
          <w:bCs/>
          <w:sz w:val="28"/>
          <w:szCs w:val="28"/>
        </w:rPr>
        <w:t>Bildaufnahmen</w:t>
      </w:r>
      <w:r w:rsidR="000322E8">
        <w:rPr>
          <w:b/>
          <w:bCs/>
          <w:sz w:val="28"/>
          <w:szCs w:val="28"/>
        </w:rPr>
        <w:t xml:space="preserve"> erstellen und veröffentlichen</w:t>
      </w:r>
    </w:p>
    <w:p w14:paraId="5B5ECA83" w14:textId="77777777" w:rsidR="00127EA1" w:rsidRDefault="00127EA1" w:rsidP="00127EA1">
      <w:pPr>
        <w:rPr>
          <w:b/>
          <w:bCs/>
        </w:rPr>
      </w:pPr>
    </w:p>
    <w:p w14:paraId="5E8BE944" w14:textId="6AF41E8E" w:rsidR="002725E1" w:rsidRPr="007A0F5B" w:rsidRDefault="00BC5833" w:rsidP="002725E1">
      <w:pPr>
        <w:jc w:val="both"/>
        <w:rPr>
          <w:bCs/>
        </w:rPr>
      </w:pPr>
      <w:r w:rsidRPr="002725E1">
        <w:rPr>
          <w:bCs/>
        </w:rPr>
        <w:t xml:space="preserve">Hiermit willige ich in die </w:t>
      </w:r>
      <w:r w:rsidRPr="007A0F5B">
        <w:rPr>
          <w:bCs/>
        </w:rPr>
        <w:t>Erstellung und Veröffentlichung von Bildaufnahmen</w:t>
      </w:r>
      <w:r w:rsidR="002725E1" w:rsidRPr="007A0F5B">
        <w:rPr>
          <w:bCs/>
        </w:rPr>
        <w:t xml:space="preserve"> </w:t>
      </w:r>
      <w:r w:rsidRPr="007A0F5B">
        <w:rPr>
          <w:bCs/>
        </w:rPr>
        <w:t>meiner Person ein</w:t>
      </w:r>
      <w:r w:rsidR="009B1340" w:rsidRPr="007A0F5B">
        <w:rPr>
          <w:bCs/>
        </w:rPr>
        <w:t>. </w:t>
      </w:r>
      <w:r w:rsidRPr="007A0F5B">
        <w:rPr>
          <w:bCs/>
        </w:rPr>
        <w:t xml:space="preserve">Die Aufnahmen werden von oder im Auftrag des </w:t>
      </w:r>
      <w:r w:rsidR="006730ED">
        <w:rPr>
          <w:bCs/>
        </w:rPr>
        <w:t>UBA</w:t>
      </w:r>
      <w:r w:rsidRPr="007A0F5B">
        <w:rPr>
          <w:bCs/>
        </w:rPr>
        <w:t xml:space="preserve"> erstellt und dienen dem Zweck der Presse- und Öffentlichkeitsarbeit des </w:t>
      </w:r>
      <w:r w:rsidR="006730ED">
        <w:rPr>
          <w:bCs/>
        </w:rPr>
        <w:t>UBA</w:t>
      </w:r>
      <w:r w:rsidR="0008736B" w:rsidRPr="007A0F5B">
        <w:rPr>
          <w:bCs/>
        </w:rPr>
        <w:t xml:space="preserve"> und des </w:t>
      </w:r>
      <w:r w:rsidR="004B0661">
        <w:rPr>
          <w:bCs/>
        </w:rPr>
        <w:t>BMUV</w:t>
      </w:r>
      <w:r w:rsidR="0008736B" w:rsidRPr="007A0F5B">
        <w:rPr>
          <w:bCs/>
        </w:rPr>
        <w:t xml:space="preserve"> (Mitveranstalter der Fachtagung)</w:t>
      </w:r>
      <w:r w:rsidRPr="007A0F5B">
        <w:rPr>
          <w:bCs/>
        </w:rPr>
        <w:t>.</w:t>
      </w:r>
      <w:r w:rsidR="002725E1" w:rsidRPr="007A0F5B">
        <w:rPr>
          <w:bCs/>
        </w:rPr>
        <w:t xml:space="preserve"> </w:t>
      </w:r>
      <w:r w:rsidRPr="007A0F5B">
        <w:rPr>
          <w:bCs/>
        </w:rPr>
        <w:t>Hierzu können sie in Printmedien, auf Webseiten und sozialen Medien (Facebook, Twitter etc.), Medienbeiträgen sowie in Präsentationen auf wissenschaftlichen Fachveranstaltungen veröffentlicht werden.</w:t>
      </w:r>
      <w:r w:rsidR="002725E1" w:rsidRPr="007A0F5B">
        <w:rPr>
          <w:bCs/>
        </w:rPr>
        <w:t xml:space="preserve"> </w:t>
      </w:r>
    </w:p>
    <w:p w14:paraId="3880C233" w14:textId="77777777" w:rsidR="002725E1" w:rsidRPr="007A0F5B" w:rsidRDefault="002725E1" w:rsidP="002725E1">
      <w:pPr>
        <w:jc w:val="both"/>
        <w:rPr>
          <w:bCs/>
        </w:rPr>
      </w:pPr>
    </w:p>
    <w:p w14:paraId="3EA6F8F7" w14:textId="37B30F6E" w:rsidR="00BC5833" w:rsidRPr="007A0F5B" w:rsidRDefault="00BC5833" w:rsidP="002725E1">
      <w:pPr>
        <w:jc w:val="both"/>
        <w:rPr>
          <w:bCs/>
        </w:rPr>
      </w:pPr>
      <w:r w:rsidRPr="007A0F5B">
        <w:rPr>
          <w:bCs/>
        </w:rPr>
        <w:t xml:space="preserve">Eine Weitergabe der Aufnahmen an Dritte (Art. 4 Nr. 10 DSGVO) außerhalb dieser oben bezeichneten Verwendungszwecke durch das </w:t>
      </w:r>
      <w:r w:rsidR="006730ED">
        <w:rPr>
          <w:bCs/>
        </w:rPr>
        <w:t>UBA</w:t>
      </w:r>
      <w:r w:rsidRPr="007A0F5B">
        <w:rPr>
          <w:bCs/>
        </w:rPr>
        <w:t xml:space="preserve"> </w:t>
      </w:r>
      <w:r w:rsidR="0008736B" w:rsidRPr="007A0F5B">
        <w:rPr>
          <w:bCs/>
        </w:rPr>
        <w:t xml:space="preserve">oder das </w:t>
      </w:r>
      <w:r w:rsidR="006730ED">
        <w:rPr>
          <w:bCs/>
        </w:rPr>
        <w:t>B</w:t>
      </w:r>
      <w:r w:rsidR="004B0661">
        <w:rPr>
          <w:bCs/>
        </w:rPr>
        <w:t>MUV</w:t>
      </w:r>
      <w:r w:rsidR="0008736B" w:rsidRPr="007A0F5B">
        <w:rPr>
          <w:bCs/>
        </w:rPr>
        <w:t xml:space="preserve"> </w:t>
      </w:r>
      <w:r w:rsidRPr="007A0F5B">
        <w:rPr>
          <w:bCs/>
        </w:rPr>
        <w:t>erfolgt nicht</w:t>
      </w:r>
      <w:r w:rsidR="002725E1" w:rsidRPr="007A0F5B">
        <w:rPr>
          <w:bCs/>
        </w:rPr>
        <w:t>.</w:t>
      </w:r>
      <w:r w:rsidR="0042725A" w:rsidRPr="007A0F5B">
        <w:rPr>
          <w:bCs/>
        </w:rPr>
        <w:t xml:space="preserve"> </w:t>
      </w:r>
      <w:r w:rsidR="002725E1" w:rsidRPr="007A0F5B">
        <w:rPr>
          <w:bCs/>
        </w:rPr>
        <w:t xml:space="preserve">Die </w:t>
      </w:r>
      <w:r w:rsidR="00B56644" w:rsidRPr="007A0F5B">
        <w:rPr>
          <w:bCs/>
        </w:rPr>
        <w:t xml:space="preserve">nicht veröffentlichten </w:t>
      </w:r>
      <w:r w:rsidR="002725E1" w:rsidRPr="007A0F5B">
        <w:rPr>
          <w:bCs/>
        </w:rPr>
        <w:t>Bilder werden ein Jahr</w:t>
      </w:r>
      <w:r w:rsidR="0008736B" w:rsidRPr="007A0F5B">
        <w:rPr>
          <w:bCs/>
        </w:rPr>
        <w:t xml:space="preserve"> auf dem Server </w:t>
      </w:r>
      <w:r w:rsidR="00D46FF5" w:rsidRPr="007A0F5B">
        <w:rPr>
          <w:bCs/>
        </w:rPr>
        <w:t>der Facheinheit</w:t>
      </w:r>
      <w:r w:rsidR="002725E1" w:rsidRPr="007A0F5B">
        <w:rPr>
          <w:bCs/>
        </w:rPr>
        <w:t xml:space="preserve"> aufbewahrt und danach gelöscht.</w:t>
      </w:r>
    </w:p>
    <w:p w14:paraId="26A9FECA" w14:textId="77777777" w:rsidR="0098061D" w:rsidRPr="007A0F5B" w:rsidRDefault="0098061D" w:rsidP="002725E1">
      <w:pPr>
        <w:jc w:val="both"/>
        <w:rPr>
          <w:bCs/>
        </w:rPr>
      </w:pPr>
    </w:p>
    <w:p w14:paraId="62A043CD" w14:textId="78A7C7B1" w:rsidR="00BC5833" w:rsidRPr="007A0F5B" w:rsidRDefault="00BC5833" w:rsidP="002725E1">
      <w:pPr>
        <w:jc w:val="both"/>
        <w:rPr>
          <w:bCs/>
        </w:rPr>
      </w:pPr>
      <w:r w:rsidRPr="007A0F5B">
        <w:rPr>
          <w:bCs/>
        </w:rPr>
        <w:t xml:space="preserve">Verantwortlicher der Datenverarbeitung i. S. d. Art. 4 Nr. 7 DSGVO ist das </w:t>
      </w:r>
      <w:r w:rsidR="006730ED">
        <w:rPr>
          <w:bCs/>
        </w:rPr>
        <w:t>UBA,</w:t>
      </w:r>
      <w:r w:rsidR="0098061D" w:rsidRPr="007A0F5B">
        <w:rPr>
          <w:bCs/>
        </w:rPr>
        <w:t xml:space="preserve"> </w:t>
      </w:r>
      <w:r w:rsidRPr="007A0F5B">
        <w:rPr>
          <w:bCs/>
        </w:rPr>
        <w:t>vertreten durch den Präsidenten</w:t>
      </w:r>
      <w:r w:rsidR="00D46FF5" w:rsidRPr="007A0F5B">
        <w:rPr>
          <w:bCs/>
        </w:rPr>
        <w:t xml:space="preserve"> Dirk Messner</w:t>
      </w:r>
      <w:r w:rsidRPr="007A0F5B">
        <w:rPr>
          <w:bCs/>
        </w:rPr>
        <w:t>, Wörlitzer Platz 1, 06844 Dessau-Roßlau, Telefon: +49-340-2103-</w:t>
      </w:r>
      <w:bookmarkStart w:id="1" w:name="_Hlk180051501"/>
      <w:r w:rsidR="00B70825" w:rsidRPr="00B70825">
        <w:rPr>
          <w:bCs/>
        </w:rPr>
        <w:t>3554</w:t>
      </w:r>
      <w:r w:rsidR="00D35C82" w:rsidRPr="00B70825">
        <w:rPr>
          <w:bCs/>
        </w:rPr>
        <w:t>,</w:t>
      </w:r>
      <w:bookmarkStart w:id="2" w:name="_GoBack"/>
      <w:bookmarkEnd w:id="2"/>
      <w:r w:rsidR="00D35C82" w:rsidRPr="00D35C82">
        <w:rPr>
          <w:bCs/>
          <w:highlight w:val="yellow"/>
        </w:rPr>
        <w:t xml:space="preserve"> </w:t>
      </w:r>
      <w:bookmarkEnd w:id="1"/>
      <w:r w:rsidR="00B70825" w:rsidRPr="00E3232E">
        <w:rPr>
          <w:bCs/>
        </w:rPr>
        <w:t>kontakt@bodenmonitoringzentrum.info</w:t>
      </w:r>
      <w:r w:rsidR="0098061D" w:rsidRPr="007A0F5B">
        <w:rPr>
          <w:bCs/>
        </w:rPr>
        <w:t>.</w:t>
      </w:r>
    </w:p>
    <w:p w14:paraId="3956070F" w14:textId="77777777" w:rsidR="0098061D" w:rsidRPr="007A0F5B" w:rsidRDefault="0098061D" w:rsidP="002725E1">
      <w:pPr>
        <w:jc w:val="both"/>
        <w:rPr>
          <w:bCs/>
        </w:rPr>
      </w:pPr>
    </w:p>
    <w:p w14:paraId="3459A065" w14:textId="2420780B" w:rsidR="00BC5833" w:rsidRDefault="00BC5833" w:rsidP="002725E1">
      <w:pPr>
        <w:jc w:val="both"/>
        <w:rPr>
          <w:bCs/>
        </w:rPr>
      </w:pPr>
      <w:r w:rsidRPr="007A0F5B">
        <w:rPr>
          <w:bCs/>
        </w:rPr>
        <w:t>Mir ist bekannt, dass ich der Verwendung der Aufnahmen jederzeit gem. Art 7 Abs. 3 DSGVO widersprechen kann. Hierdurch wird die Rechtmäßigkeit der aufgrund der Einwilligung bis zum Widerruf erfolgten Verarbeitung allerdings nicht</w:t>
      </w:r>
      <w:r w:rsidRPr="002725E1">
        <w:rPr>
          <w:bCs/>
        </w:rPr>
        <w:t xml:space="preserve"> berührt. Der Widerruf kann durch Erklärung gegenüber de</w:t>
      </w:r>
      <w:r w:rsidR="0098061D">
        <w:rPr>
          <w:bCs/>
        </w:rPr>
        <w:t>n</w:t>
      </w:r>
      <w:r w:rsidRPr="002725E1">
        <w:rPr>
          <w:bCs/>
        </w:rPr>
        <w:t xml:space="preserve"> oben bezeichneten Verantwortlichen erklärt werden.</w:t>
      </w:r>
    </w:p>
    <w:p w14:paraId="0CAA0136" w14:textId="77777777" w:rsidR="00E0046E" w:rsidRDefault="00E0046E" w:rsidP="002725E1">
      <w:pPr>
        <w:jc w:val="both"/>
        <w:rPr>
          <w:bCs/>
        </w:rPr>
      </w:pPr>
    </w:p>
    <w:p w14:paraId="19C4F694" w14:textId="77777777" w:rsidR="0098061D" w:rsidRDefault="00BC5833" w:rsidP="002725E1">
      <w:pPr>
        <w:jc w:val="both"/>
        <w:rPr>
          <w:bCs/>
        </w:rPr>
      </w:pPr>
      <w:r w:rsidRPr="002725E1">
        <w:rPr>
          <w:bCs/>
        </w:rPr>
        <w:t>Mir ist bewusst, dass ins Internet eingestellte Daten weltweit zugänglich sind</w:t>
      </w:r>
      <w:r w:rsidR="0098061D">
        <w:rPr>
          <w:bCs/>
        </w:rPr>
        <w:t xml:space="preserve">, </w:t>
      </w:r>
      <w:r w:rsidRPr="002725E1">
        <w:rPr>
          <w:bCs/>
        </w:rPr>
        <w:t>mit Suchmaschinen gefunden und mit anderen Informationen verknüpft werden können. Ins Internet gestellte Informationen können durch Dritte kopiert und weiterverbreitet werden. Im Internet veröffentlichte Informationen können auch nach ihrer Löschung auf der Ursprungs</w:t>
      </w:r>
      <w:r w:rsidR="0098061D">
        <w:rPr>
          <w:bCs/>
        </w:rPr>
        <w:t>s</w:t>
      </w:r>
      <w:r w:rsidRPr="002725E1">
        <w:rPr>
          <w:bCs/>
        </w:rPr>
        <w:t>eite weiterhin andernorts aufzufinden sein</w:t>
      </w:r>
      <w:r w:rsidR="0098061D">
        <w:rPr>
          <w:bCs/>
        </w:rPr>
        <w:t>!</w:t>
      </w:r>
    </w:p>
    <w:p w14:paraId="343455CC" w14:textId="77777777" w:rsidR="0098061D" w:rsidRPr="002725E1" w:rsidRDefault="0098061D" w:rsidP="002725E1">
      <w:pPr>
        <w:jc w:val="both"/>
        <w:rPr>
          <w:bCs/>
        </w:rPr>
      </w:pPr>
    </w:p>
    <w:p w14:paraId="56CC3844" w14:textId="77777777" w:rsidR="00BC5833" w:rsidRDefault="00BC5833" w:rsidP="002725E1">
      <w:pPr>
        <w:jc w:val="both"/>
        <w:rPr>
          <w:bCs/>
        </w:rPr>
      </w:pPr>
      <w:r w:rsidRPr="002725E1">
        <w:rPr>
          <w:bCs/>
        </w:rPr>
        <w:t xml:space="preserve">Von meinen </w:t>
      </w:r>
      <w:r w:rsidR="0098061D">
        <w:rPr>
          <w:bCs/>
        </w:rPr>
        <w:t>Rechten habe ich</w:t>
      </w:r>
      <w:r w:rsidRPr="002725E1">
        <w:rPr>
          <w:bCs/>
        </w:rPr>
        <w:t xml:space="preserve"> Kenntnis genommen</w:t>
      </w:r>
      <w:r w:rsidR="0098061D">
        <w:rPr>
          <w:bCs/>
        </w:rPr>
        <w:t xml:space="preserve"> und </w:t>
      </w:r>
      <w:r w:rsidRPr="002725E1">
        <w:rPr>
          <w:bCs/>
        </w:rPr>
        <w:t>erteile hiermit meine Einwilligung:</w:t>
      </w:r>
    </w:p>
    <w:p w14:paraId="73977BA4" w14:textId="77777777" w:rsidR="0098061D" w:rsidRDefault="0098061D" w:rsidP="002725E1">
      <w:pPr>
        <w:jc w:val="both"/>
        <w:rPr>
          <w:bCs/>
        </w:rPr>
      </w:pPr>
    </w:p>
    <w:p w14:paraId="156F34D9" w14:textId="77777777" w:rsidR="0098061D" w:rsidRPr="002725E1" w:rsidRDefault="0098061D" w:rsidP="002725E1">
      <w:pPr>
        <w:jc w:val="both"/>
        <w:rPr>
          <w:bCs/>
        </w:rPr>
      </w:pPr>
    </w:p>
    <w:p w14:paraId="664B1C75" w14:textId="6F43FE7C" w:rsidR="00084212" w:rsidRDefault="00BC5833" w:rsidP="002725E1">
      <w:pPr>
        <w:jc w:val="both"/>
        <w:rPr>
          <w:bCs/>
        </w:rPr>
      </w:pPr>
      <w:r w:rsidRPr="002725E1">
        <w:rPr>
          <w:bCs/>
        </w:rPr>
        <w:t>Datum / Unterschrift</w:t>
      </w:r>
    </w:p>
    <w:p w14:paraId="1E86CF0A" w14:textId="77777777" w:rsidR="00D46FF5" w:rsidRPr="00D46FF5" w:rsidRDefault="00D46FF5" w:rsidP="002725E1">
      <w:pPr>
        <w:jc w:val="both"/>
        <w:rPr>
          <w:b/>
          <w:bCs/>
        </w:rPr>
      </w:pPr>
    </w:p>
    <w:p w14:paraId="6A8F941C" w14:textId="1F501E63" w:rsidR="0098061D" w:rsidRDefault="0098061D" w:rsidP="002725E1">
      <w:pPr>
        <w:jc w:val="both"/>
        <w:rPr>
          <w:rFonts w:eastAsia="Times New Roman"/>
          <w:b/>
        </w:rPr>
      </w:pPr>
    </w:p>
    <w:p w14:paraId="5FAA82C5" w14:textId="77777777" w:rsidR="005A5ED7" w:rsidRPr="00D46FF5" w:rsidRDefault="005A5ED7" w:rsidP="002725E1">
      <w:pPr>
        <w:jc w:val="both"/>
        <w:rPr>
          <w:rFonts w:eastAsia="Times New Roman"/>
          <w:b/>
        </w:rPr>
      </w:pPr>
    </w:p>
    <w:p w14:paraId="2131EDAF" w14:textId="5AF11C2F" w:rsidR="0098061D" w:rsidRPr="00D46FF5" w:rsidRDefault="0098061D" w:rsidP="00D46FF5">
      <w:pPr>
        <w:pStyle w:val="StandardWeb"/>
        <w:numPr>
          <w:ilvl w:val="0"/>
          <w:numId w:val="12"/>
        </w:numPr>
        <w:spacing w:before="0" w:beforeAutospacing="0" w:after="150" w:afterAutospacing="0"/>
        <w:jc w:val="both"/>
        <w:rPr>
          <w:rFonts w:ascii="Calibri" w:eastAsiaTheme="minorHAnsi" w:hAnsi="Calibri" w:cs="Calibri"/>
          <w:b/>
          <w:bCs/>
          <w:sz w:val="22"/>
          <w:szCs w:val="22"/>
          <w:lang w:eastAsia="en-US"/>
        </w:rPr>
      </w:pPr>
      <w:r w:rsidRPr="00D46FF5">
        <w:rPr>
          <w:rFonts w:ascii="Calibri" w:eastAsiaTheme="minorHAnsi" w:hAnsi="Calibri" w:cs="Calibri"/>
          <w:b/>
          <w:bCs/>
          <w:sz w:val="22"/>
          <w:szCs w:val="22"/>
          <w:lang w:eastAsia="en-US"/>
        </w:rPr>
        <w:t>​</w:t>
      </w:r>
      <w:r w:rsidR="000322E8">
        <w:rPr>
          <w:rFonts w:ascii="Calibri" w:eastAsiaTheme="minorHAnsi" w:hAnsi="Calibri" w:cs="Calibri"/>
          <w:b/>
          <w:bCs/>
          <w:sz w:val="22"/>
          <w:szCs w:val="22"/>
          <w:lang w:eastAsia="en-US"/>
        </w:rPr>
        <w:t xml:space="preserve"> </w:t>
      </w:r>
      <w:r w:rsidR="00D46FF5" w:rsidRPr="00D46FF5">
        <w:rPr>
          <w:rFonts w:asciiTheme="minorHAnsi" w:eastAsiaTheme="minorHAnsi" w:hAnsiTheme="minorHAnsi" w:cstheme="minorBidi"/>
          <w:b/>
          <w:bCs/>
          <w:sz w:val="28"/>
          <w:szCs w:val="28"/>
          <w:lang w:eastAsia="en-US"/>
        </w:rPr>
        <w:t>Liste der Teilnehmenden</w:t>
      </w:r>
      <w:r w:rsidR="000322E8">
        <w:rPr>
          <w:rFonts w:asciiTheme="minorHAnsi" w:eastAsiaTheme="minorHAnsi" w:hAnsiTheme="minorHAnsi" w:cstheme="minorBidi"/>
          <w:b/>
          <w:bCs/>
          <w:sz w:val="28"/>
          <w:szCs w:val="28"/>
          <w:lang w:eastAsia="en-US"/>
        </w:rPr>
        <w:t xml:space="preserve"> zur Verfügung stellen</w:t>
      </w:r>
    </w:p>
    <w:p w14:paraId="2089AFA0" w14:textId="18C3152C" w:rsidR="00552650" w:rsidRDefault="0098061D" w:rsidP="0042725A">
      <w:pPr>
        <w:jc w:val="both"/>
        <w:rPr>
          <w:bCs/>
        </w:rPr>
      </w:pPr>
      <w:r w:rsidRPr="0098061D">
        <w:rPr>
          <w:bCs/>
        </w:rPr>
        <w:t>​​​​</w:t>
      </w:r>
      <w:r w:rsidR="004B0661">
        <w:rPr>
          <w:bCs/>
        </w:rPr>
        <w:t>E</w:t>
      </w:r>
      <w:r w:rsidR="00D46FF5">
        <w:rPr>
          <w:bCs/>
        </w:rPr>
        <w:t>ine Liste der Teilnehmenden (</w:t>
      </w:r>
      <w:r w:rsidR="004B0661">
        <w:rPr>
          <w:bCs/>
        </w:rPr>
        <w:t xml:space="preserve">z.B. </w:t>
      </w:r>
      <w:r w:rsidR="00D46FF5">
        <w:rPr>
          <w:bCs/>
        </w:rPr>
        <w:t xml:space="preserve">bestehend </w:t>
      </w:r>
      <w:r w:rsidR="00921AD9">
        <w:rPr>
          <w:bCs/>
        </w:rPr>
        <w:t>aus Namen</w:t>
      </w:r>
      <w:r w:rsidR="00D46FF5">
        <w:rPr>
          <w:bCs/>
        </w:rPr>
        <w:t xml:space="preserve"> und </w:t>
      </w:r>
      <w:r w:rsidR="00921AD9">
        <w:rPr>
          <w:bCs/>
        </w:rPr>
        <w:t>Organisationzugehörigkeit)</w:t>
      </w:r>
      <w:r w:rsidR="000322E8">
        <w:rPr>
          <w:bCs/>
        </w:rPr>
        <w:t xml:space="preserve"> </w:t>
      </w:r>
      <w:r w:rsidR="004B0661">
        <w:rPr>
          <w:bCs/>
        </w:rPr>
        <w:t>die</w:t>
      </w:r>
      <w:r w:rsidR="000322E8">
        <w:rPr>
          <w:bCs/>
        </w:rPr>
        <w:t xml:space="preserve"> anderen Teilnehmenden zur Verfügung gestellt</w:t>
      </w:r>
      <w:r w:rsidR="004B0661">
        <w:rPr>
          <w:bCs/>
        </w:rPr>
        <w:t xml:space="preserve"> wird ist nicht geplant</w:t>
      </w:r>
      <w:r w:rsidR="00921AD9">
        <w:rPr>
          <w:bCs/>
        </w:rPr>
        <w:t>.</w:t>
      </w:r>
      <w:r w:rsidR="000322E8">
        <w:rPr>
          <w:bCs/>
        </w:rPr>
        <w:t xml:space="preserve"> Eine Veröffentlichung dieser Liste für eine mögliche Dokumentation der Tagung z.B. auf der Website von UBA oder </w:t>
      </w:r>
      <w:r w:rsidR="004B0661">
        <w:rPr>
          <w:bCs/>
        </w:rPr>
        <w:t>BMUV</w:t>
      </w:r>
      <w:r w:rsidR="000322E8">
        <w:rPr>
          <w:bCs/>
        </w:rPr>
        <w:t xml:space="preserve"> ist nicht geplant. </w:t>
      </w:r>
    </w:p>
    <w:p w14:paraId="31B36918" w14:textId="77777777" w:rsidR="00552650" w:rsidRDefault="00552650" w:rsidP="0042725A">
      <w:pPr>
        <w:jc w:val="both"/>
        <w:rPr>
          <w:bCs/>
        </w:rPr>
      </w:pPr>
    </w:p>
    <w:p w14:paraId="507551BC" w14:textId="77777777" w:rsidR="0042725A" w:rsidRPr="000322E8" w:rsidRDefault="0042725A" w:rsidP="0042725A">
      <w:pPr>
        <w:jc w:val="both"/>
        <w:rPr>
          <w:b/>
          <w:bCs/>
        </w:rPr>
      </w:pPr>
    </w:p>
    <w:p w14:paraId="3FCD7E00" w14:textId="07BB5071" w:rsidR="0042725A" w:rsidRPr="00E43CFB" w:rsidRDefault="000322E8" w:rsidP="000322E8">
      <w:pPr>
        <w:pStyle w:val="Listenabsatz"/>
        <w:numPr>
          <w:ilvl w:val="0"/>
          <w:numId w:val="12"/>
        </w:numPr>
        <w:jc w:val="both"/>
        <w:rPr>
          <w:b/>
          <w:bCs/>
          <w:sz w:val="28"/>
          <w:szCs w:val="28"/>
        </w:rPr>
      </w:pPr>
      <w:r w:rsidRPr="00E43CFB">
        <w:rPr>
          <w:b/>
          <w:bCs/>
          <w:sz w:val="28"/>
          <w:szCs w:val="28"/>
        </w:rPr>
        <w:t>Informieren zu zukünftigen Veranstaltungen</w:t>
      </w:r>
    </w:p>
    <w:p w14:paraId="4967A4A2" w14:textId="74F1BB21" w:rsidR="00052D88" w:rsidRPr="00E0046E" w:rsidRDefault="009B1340" w:rsidP="00AB07E7">
      <w:pPr>
        <w:jc w:val="both"/>
        <w:rPr>
          <w:bCs/>
        </w:rPr>
      </w:pPr>
      <w:r w:rsidRPr="00E0046E">
        <w:rPr>
          <w:bCs/>
        </w:rPr>
        <w:t>Das</w:t>
      </w:r>
      <w:r w:rsidR="006730ED">
        <w:rPr>
          <w:bCs/>
        </w:rPr>
        <w:t xml:space="preserve"> UBA</w:t>
      </w:r>
      <w:r w:rsidR="00E43CFB" w:rsidRPr="00E0046E">
        <w:rPr>
          <w:bCs/>
        </w:rPr>
        <w:t xml:space="preserve"> (Facheinheit </w:t>
      </w:r>
      <w:r w:rsidR="007B16A8">
        <w:rPr>
          <w:bCs/>
        </w:rPr>
        <w:t>II 2.7 Bodenmonitoring und Bodenzustand</w:t>
      </w:r>
      <w:r w:rsidR="00E43CFB" w:rsidRPr="00E0046E">
        <w:rPr>
          <w:bCs/>
        </w:rPr>
        <w:t>)</w:t>
      </w:r>
      <w:r w:rsidRPr="00E0046E">
        <w:rPr>
          <w:bCs/>
        </w:rPr>
        <w:t xml:space="preserve"> </w:t>
      </w:r>
      <w:r w:rsidR="00052D88" w:rsidRPr="00E0046E">
        <w:rPr>
          <w:bCs/>
        </w:rPr>
        <w:t>m</w:t>
      </w:r>
      <w:r w:rsidR="0042725A" w:rsidRPr="00E0046E">
        <w:rPr>
          <w:bCs/>
        </w:rPr>
        <w:t>öchte</w:t>
      </w:r>
      <w:r w:rsidRPr="00E0046E">
        <w:rPr>
          <w:bCs/>
        </w:rPr>
        <w:t xml:space="preserve"> </w:t>
      </w:r>
      <w:r w:rsidR="0042725A" w:rsidRPr="00E0046E">
        <w:rPr>
          <w:bCs/>
        </w:rPr>
        <w:t xml:space="preserve">einen Verteiler erstellen, um Sie auch zukünftig zu </w:t>
      </w:r>
      <w:r w:rsidR="00E43CFB" w:rsidRPr="00E0046E">
        <w:rPr>
          <w:bCs/>
        </w:rPr>
        <w:t>Veranstaltungen</w:t>
      </w:r>
      <w:r w:rsidR="00561DD3" w:rsidRPr="00E0046E">
        <w:rPr>
          <w:bCs/>
        </w:rPr>
        <w:t xml:space="preserve"> </w:t>
      </w:r>
      <w:r w:rsidR="0042725A" w:rsidRPr="00E0046E">
        <w:rPr>
          <w:bCs/>
        </w:rPr>
        <w:t xml:space="preserve">auf dem Laufenden </w:t>
      </w:r>
      <w:r w:rsidR="00E43CFB" w:rsidRPr="00E0046E">
        <w:rPr>
          <w:bCs/>
        </w:rPr>
        <w:t xml:space="preserve">zu </w:t>
      </w:r>
      <w:r w:rsidR="0042725A" w:rsidRPr="00E0046E">
        <w:rPr>
          <w:bCs/>
        </w:rPr>
        <w:t xml:space="preserve">halten bzw. </w:t>
      </w:r>
      <w:r w:rsidR="00E43CFB" w:rsidRPr="00E0046E">
        <w:rPr>
          <w:bCs/>
        </w:rPr>
        <w:t xml:space="preserve">Sie </w:t>
      </w:r>
      <w:r w:rsidR="0042725A" w:rsidRPr="00E0046E">
        <w:rPr>
          <w:bCs/>
        </w:rPr>
        <w:t>einladen zu können.</w:t>
      </w:r>
      <w:r w:rsidR="0098061D" w:rsidRPr="00E0046E">
        <w:rPr>
          <w:bCs/>
        </w:rPr>
        <w:t> </w:t>
      </w:r>
      <w:r w:rsidR="0042725A" w:rsidRPr="00E0046E">
        <w:rPr>
          <w:bCs/>
        </w:rPr>
        <w:t xml:space="preserve"> </w:t>
      </w:r>
      <w:r w:rsidR="0098061D" w:rsidRPr="00E0046E">
        <w:rPr>
          <w:bCs/>
        </w:rPr>
        <w:t xml:space="preserve">Die Eintragung in den Verteiler erfolgt </w:t>
      </w:r>
      <w:r w:rsidRPr="00E0046E">
        <w:rPr>
          <w:bCs/>
        </w:rPr>
        <w:t xml:space="preserve">auf </w:t>
      </w:r>
      <w:r w:rsidR="0098061D" w:rsidRPr="00E0046E">
        <w:rPr>
          <w:bCs/>
        </w:rPr>
        <w:t>freiwillig</w:t>
      </w:r>
      <w:r w:rsidRPr="00E0046E">
        <w:rPr>
          <w:bCs/>
        </w:rPr>
        <w:t>er Basis, die Teilnahme an einer Veranstaltung ist nicht von dieser Einwilligung abhängig</w:t>
      </w:r>
      <w:r w:rsidR="0098061D" w:rsidRPr="00E0046E">
        <w:rPr>
          <w:bCs/>
        </w:rPr>
        <w:t>. </w:t>
      </w:r>
      <w:r w:rsidR="00052D88" w:rsidRPr="00E0046E">
        <w:rPr>
          <w:bCs/>
        </w:rPr>
        <w:t>Ihre</w:t>
      </w:r>
      <w:r w:rsidR="0098061D" w:rsidRPr="00E0046E">
        <w:rPr>
          <w:bCs/>
        </w:rPr>
        <w:t xml:space="preserve"> Daten </w:t>
      </w:r>
      <w:r w:rsidR="0042725A" w:rsidRPr="00E0046E">
        <w:rPr>
          <w:bCs/>
        </w:rPr>
        <w:t xml:space="preserve">werden </w:t>
      </w:r>
      <w:r w:rsidR="00E43CFB" w:rsidRPr="00E0046E">
        <w:rPr>
          <w:bCs/>
        </w:rPr>
        <w:t xml:space="preserve">als Excel-Dokument auf dem Server der Facheinheit </w:t>
      </w:r>
      <w:r w:rsidR="00AE5AA2">
        <w:rPr>
          <w:bCs/>
        </w:rPr>
        <w:t>II 2.7</w:t>
      </w:r>
      <w:r w:rsidR="00E43CFB" w:rsidRPr="00E0046E">
        <w:rPr>
          <w:bCs/>
        </w:rPr>
        <w:t xml:space="preserve"> gespeichert. Ein Zugang anderer Facheinheiten des </w:t>
      </w:r>
      <w:r w:rsidR="006730ED">
        <w:rPr>
          <w:bCs/>
        </w:rPr>
        <w:t>UBA</w:t>
      </w:r>
      <w:r w:rsidR="00E43CFB" w:rsidRPr="00E0046E">
        <w:rPr>
          <w:bCs/>
        </w:rPr>
        <w:t xml:space="preserve"> auf die Daten ist nicht möglich. </w:t>
      </w:r>
      <w:r w:rsidRPr="00E0046E">
        <w:rPr>
          <w:bCs/>
        </w:rPr>
        <w:t xml:space="preserve">Mir ist bekannt, dass ich der Verwendung der Aufnahmen jederzeit gem. Art 7 Abs. 3 DSGVO </w:t>
      </w:r>
      <w:r w:rsidRPr="00E0046E">
        <w:rPr>
          <w:bCs/>
        </w:rPr>
        <w:lastRenderedPageBreak/>
        <w:t>widersprechen kann. Hierdurch wird die Rechtmäßigkeit der aufgrund der Einwilligung bis zum Widerruf erfolgten Verarbeitung allerdings nicht berührt. Der Widerruf kann durch Erklärung gegenüber den oben bezeichneten Verantwortlichen erklärt werden.</w:t>
      </w:r>
      <w:r w:rsidR="00AB07E7" w:rsidRPr="00E0046E">
        <w:rPr>
          <w:bCs/>
        </w:rPr>
        <w:t xml:space="preserve"> Bei sonstigen Fragen zu diesem Verteiler können Sie sich gerne an </w:t>
      </w:r>
      <w:r w:rsidR="00F764B2">
        <w:rPr>
          <w:bCs/>
        </w:rPr>
        <w:t>Antje Schiller</w:t>
      </w:r>
      <w:r w:rsidR="00AB07E7" w:rsidRPr="00E0046E">
        <w:rPr>
          <w:bCs/>
        </w:rPr>
        <w:t xml:space="preserve"> </w:t>
      </w:r>
      <w:bookmarkStart w:id="3" w:name="_Hlk175668558"/>
      <w:r w:rsidR="00AB07E7" w:rsidRPr="00E0046E">
        <w:rPr>
          <w:bCs/>
        </w:rPr>
        <w:t>(</w:t>
      </w:r>
      <w:hyperlink r:id="rId8" w:history="1">
        <w:r w:rsidR="00F764B2" w:rsidRPr="00FF1E90">
          <w:rPr>
            <w:rStyle w:val="Hyperlink"/>
            <w:bCs/>
          </w:rPr>
          <w:t>antje.schiller@uba.de</w:t>
        </w:r>
      </w:hyperlink>
      <w:r w:rsidR="00561DD3" w:rsidRPr="00E0046E">
        <w:rPr>
          <w:bCs/>
        </w:rPr>
        <w:t>, 0340 / 2103 3356</w:t>
      </w:r>
      <w:r w:rsidR="00AB07E7" w:rsidRPr="00E0046E">
        <w:rPr>
          <w:bCs/>
        </w:rPr>
        <w:t xml:space="preserve">) </w:t>
      </w:r>
      <w:bookmarkEnd w:id="3"/>
      <w:r w:rsidR="00AB07E7" w:rsidRPr="00E0046E">
        <w:rPr>
          <w:bCs/>
        </w:rPr>
        <w:t xml:space="preserve">wenden.  </w:t>
      </w:r>
      <w:r w:rsidR="0098061D" w:rsidRPr="00E0046E">
        <w:rPr>
          <w:bCs/>
        </w:rPr>
        <w:t>Für Fragen zum Datenschutz könn</w:t>
      </w:r>
      <w:r w:rsidR="00052D88" w:rsidRPr="00E0046E">
        <w:rPr>
          <w:bCs/>
        </w:rPr>
        <w:t>en Sie zudem gerne</w:t>
      </w:r>
      <w:r w:rsidR="0098061D" w:rsidRPr="00E0046E">
        <w:rPr>
          <w:bCs/>
        </w:rPr>
        <w:t xml:space="preserve"> unseren Datenschutzbeauftragten</w:t>
      </w:r>
      <w:r w:rsidR="00052D88" w:rsidRPr="00E0046E">
        <w:rPr>
          <w:bCs/>
        </w:rPr>
        <w:t xml:space="preserve"> </w:t>
      </w:r>
      <w:r w:rsidR="0098061D" w:rsidRPr="00E0046E">
        <w:rPr>
          <w:bCs/>
        </w:rPr>
        <w:t>Udo Langhoff</w:t>
      </w:r>
      <w:r w:rsidR="00561DD3" w:rsidRPr="00E0046E">
        <w:rPr>
          <w:bCs/>
        </w:rPr>
        <w:t xml:space="preserve"> (</w:t>
      </w:r>
      <w:hyperlink r:id="rId9" w:history="1">
        <w:r w:rsidR="0098061D" w:rsidRPr="00E0046E">
          <w:rPr>
            <w:bCs/>
          </w:rPr>
          <w:t>udo.langhoff@uba.de</w:t>
        </w:r>
      </w:hyperlink>
      <w:r w:rsidR="0098061D" w:rsidRPr="00E0046E">
        <w:rPr>
          <w:bCs/>
        </w:rPr>
        <w:t>, 030/8903</w:t>
      </w:r>
      <w:r w:rsidR="00052D88" w:rsidRPr="00E0046E">
        <w:rPr>
          <w:bCs/>
        </w:rPr>
        <w:t xml:space="preserve"> </w:t>
      </w:r>
      <w:r w:rsidR="0098061D" w:rsidRPr="00E0046E">
        <w:rPr>
          <w:bCs/>
        </w:rPr>
        <w:t>5141</w:t>
      </w:r>
      <w:r w:rsidR="00561DD3" w:rsidRPr="00E0046E">
        <w:rPr>
          <w:bCs/>
        </w:rPr>
        <w:t>)</w:t>
      </w:r>
      <w:r w:rsidR="0098061D" w:rsidRPr="00E0046E">
        <w:rPr>
          <w:bCs/>
        </w:rPr>
        <w:t xml:space="preserve"> </w:t>
      </w:r>
      <w:r w:rsidR="00052D88" w:rsidRPr="00E0046E">
        <w:rPr>
          <w:bCs/>
        </w:rPr>
        <w:t>kontaktieren. ​</w:t>
      </w:r>
      <w:r w:rsidR="0098061D" w:rsidRPr="00E0046E">
        <w:rPr>
          <w:bCs/>
        </w:rPr>
        <w:t>​​</w:t>
      </w:r>
    </w:p>
    <w:p w14:paraId="7A8FF638" w14:textId="7FE5BCB3" w:rsidR="00B3414A" w:rsidRPr="00E0046E" w:rsidRDefault="00B3414A" w:rsidP="00AB07E7">
      <w:pPr>
        <w:jc w:val="both"/>
        <w:rPr>
          <w:bCs/>
        </w:rPr>
      </w:pPr>
    </w:p>
    <w:p w14:paraId="2B8510B2" w14:textId="7D4D08AB" w:rsidR="00B3414A" w:rsidRPr="00E0046E" w:rsidRDefault="00B3414A" w:rsidP="00AB07E7">
      <w:pPr>
        <w:jc w:val="both"/>
        <w:rPr>
          <w:bCs/>
        </w:rPr>
      </w:pPr>
      <w:r w:rsidRPr="00E0046E">
        <w:rPr>
          <w:bCs/>
        </w:rPr>
        <w:t xml:space="preserve">Ich möchte vom </w:t>
      </w:r>
      <w:r w:rsidR="006730ED">
        <w:rPr>
          <w:bCs/>
        </w:rPr>
        <w:t>UBA</w:t>
      </w:r>
      <w:r w:rsidR="0012481B" w:rsidRPr="00E0046E">
        <w:rPr>
          <w:bCs/>
        </w:rPr>
        <w:t xml:space="preserve"> zukünftig zu Veranstaltungen mit landwirtschaftlichem Bezug informiert werden:</w:t>
      </w:r>
    </w:p>
    <w:p w14:paraId="2B6C48A5" w14:textId="742BB230" w:rsidR="0012481B" w:rsidRPr="00E0046E" w:rsidRDefault="0012481B" w:rsidP="00AB07E7">
      <w:pPr>
        <w:jc w:val="both"/>
        <w:rPr>
          <w:bCs/>
        </w:rPr>
      </w:pPr>
    </w:p>
    <w:p w14:paraId="4B5FC9E2" w14:textId="34D0B30D" w:rsidR="0012481B" w:rsidRPr="00E0046E" w:rsidRDefault="0012481B" w:rsidP="00AB07E7">
      <w:pPr>
        <w:jc w:val="both"/>
        <w:rPr>
          <w:bCs/>
        </w:rPr>
      </w:pPr>
    </w:p>
    <w:p w14:paraId="4571CC4B" w14:textId="3652A96B" w:rsidR="0012481B" w:rsidRDefault="0012481B" w:rsidP="00AB07E7">
      <w:pPr>
        <w:jc w:val="both"/>
        <w:rPr>
          <w:bCs/>
        </w:rPr>
      </w:pPr>
      <w:r w:rsidRPr="00E0046E">
        <w:rPr>
          <w:bCs/>
        </w:rPr>
        <w:t>Datum/Unterschrift</w:t>
      </w:r>
    </w:p>
    <w:p w14:paraId="2823C481" w14:textId="77777777" w:rsidR="0098061D" w:rsidRPr="0098061D" w:rsidRDefault="0098061D" w:rsidP="0098061D">
      <w:pPr>
        <w:jc w:val="both"/>
        <w:rPr>
          <w:bCs/>
        </w:rPr>
      </w:pPr>
      <w:r w:rsidRPr="0098061D">
        <w:rPr>
          <w:bCs/>
        </w:rPr>
        <w:br/>
        <w:t>​</w:t>
      </w:r>
    </w:p>
    <w:sectPr w:rsidR="0098061D" w:rsidRPr="009806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3F81"/>
    <w:multiLevelType w:val="multilevel"/>
    <w:tmpl w:val="D342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74EB7"/>
    <w:multiLevelType w:val="hybridMultilevel"/>
    <w:tmpl w:val="13F88932"/>
    <w:lvl w:ilvl="0" w:tplc="BD0E3BA8">
      <w:start w:val="1"/>
      <w:numFmt w:val="decimal"/>
      <w:lvlText w:val="%1."/>
      <w:lvlJc w:val="left"/>
      <w:pPr>
        <w:ind w:left="360" w:hanging="360"/>
      </w:pPr>
      <w:rPr>
        <w:rFonts w:hint="default"/>
        <w:sz w:val="28"/>
        <w:szCs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9BD37F8"/>
    <w:multiLevelType w:val="multilevel"/>
    <w:tmpl w:val="AA948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F16DD2"/>
    <w:multiLevelType w:val="hybridMultilevel"/>
    <w:tmpl w:val="C0D6886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34781F29"/>
    <w:multiLevelType w:val="multilevel"/>
    <w:tmpl w:val="26D2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E84C38"/>
    <w:multiLevelType w:val="multilevel"/>
    <w:tmpl w:val="AB845C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B8638A"/>
    <w:multiLevelType w:val="multilevel"/>
    <w:tmpl w:val="FE7ED8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01306F"/>
    <w:multiLevelType w:val="multilevel"/>
    <w:tmpl w:val="A3709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867503"/>
    <w:multiLevelType w:val="multilevel"/>
    <w:tmpl w:val="AB648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2B19D8"/>
    <w:multiLevelType w:val="multilevel"/>
    <w:tmpl w:val="77544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71428F"/>
    <w:multiLevelType w:val="multilevel"/>
    <w:tmpl w:val="3C6431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E24055"/>
    <w:multiLevelType w:val="multilevel"/>
    <w:tmpl w:val="578E5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11"/>
  </w:num>
  <w:num w:numId="4">
    <w:abstractNumId w:val="10"/>
  </w:num>
  <w:num w:numId="5">
    <w:abstractNumId w:val="2"/>
  </w:num>
  <w:num w:numId="6">
    <w:abstractNumId w:val="8"/>
  </w:num>
  <w:num w:numId="7">
    <w:abstractNumId w:val="7"/>
  </w:num>
  <w:num w:numId="8">
    <w:abstractNumId w:val="5"/>
  </w:num>
  <w:num w:numId="9">
    <w:abstractNumId w:val="4"/>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A1"/>
    <w:rsid w:val="000322E8"/>
    <w:rsid w:val="00052D88"/>
    <w:rsid w:val="00084212"/>
    <w:rsid w:val="0008736B"/>
    <w:rsid w:val="00087ED8"/>
    <w:rsid w:val="000E44CD"/>
    <w:rsid w:val="000F35BB"/>
    <w:rsid w:val="0012481B"/>
    <w:rsid w:val="00124EEF"/>
    <w:rsid w:val="00127EA1"/>
    <w:rsid w:val="00132089"/>
    <w:rsid w:val="0013751F"/>
    <w:rsid w:val="001F73CC"/>
    <w:rsid w:val="00260E85"/>
    <w:rsid w:val="002725E1"/>
    <w:rsid w:val="00373AAB"/>
    <w:rsid w:val="00392637"/>
    <w:rsid w:val="003965E0"/>
    <w:rsid w:val="004244D7"/>
    <w:rsid w:val="0042725A"/>
    <w:rsid w:val="00464BBC"/>
    <w:rsid w:val="004B0661"/>
    <w:rsid w:val="0051022C"/>
    <w:rsid w:val="00552650"/>
    <w:rsid w:val="00561DD3"/>
    <w:rsid w:val="00586B2C"/>
    <w:rsid w:val="005A0DEA"/>
    <w:rsid w:val="005A5ED7"/>
    <w:rsid w:val="005E3158"/>
    <w:rsid w:val="006008F6"/>
    <w:rsid w:val="00627D91"/>
    <w:rsid w:val="006730ED"/>
    <w:rsid w:val="00684D97"/>
    <w:rsid w:val="006D74B7"/>
    <w:rsid w:val="00755625"/>
    <w:rsid w:val="007651DD"/>
    <w:rsid w:val="007A05AA"/>
    <w:rsid w:val="007A0F5B"/>
    <w:rsid w:val="007B16A8"/>
    <w:rsid w:val="007B7EC7"/>
    <w:rsid w:val="007C2456"/>
    <w:rsid w:val="008003B1"/>
    <w:rsid w:val="00804011"/>
    <w:rsid w:val="00855EFD"/>
    <w:rsid w:val="00861E18"/>
    <w:rsid w:val="00877E70"/>
    <w:rsid w:val="00882DF1"/>
    <w:rsid w:val="00894DE7"/>
    <w:rsid w:val="00921AD9"/>
    <w:rsid w:val="00930457"/>
    <w:rsid w:val="00941B2D"/>
    <w:rsid w:val="00975BC5"/>
    <w:rsid w:val="0098061D"/>
    <w:rsid w:val="0099173E"/>
    <w:rsid w:val="009A1DD6"/>
    <w:rsid w:val="009A4833"/>
    <w:rsid w:val="009B0383"/>
    <w:rsid w:val="009B1340"/>
    <w:rsid w:val="00AB07E7"/>
    <w:rsid w:val="00AC514C"/>
    <w:rsid w:val="00AC5361"/>
    <w:rsid w:val="00AE5AA2"/>
    <w:rsid w:val="00B3414A"/>
    <w:rsid w:val="00B56644"/>
    <w:rsid w:val="00B70825"/>
    <w:rsid w:val="00B72589"/>
    <w:rsid w:val="00BC5833"/>
    <w:rsid w:val="00BD7840"/>
    <w:rsid w:val="00C07215"/>
    <w:rsid w:val="00C11CDF"/>
    <w:rsid w:val="00C30423"/>
    <w:rsid w:val="00C326CF"/>
    <w:rsid w:val="00D323AB"/>
    <w:rsid w:val="00D35C82"/>
    <w:rsid w:val="00D46FF5"/>
    <w:rsid w:val="00D94FEA"/>
    <w:rsid w:val="00DC76B4"/>
    <w:rsid w:val="00E0046E"/>
    <w:rsid w:val="00E43CFB"/>
    <w:rsid w:val="00E56ED2"/>
    <w:rsid w:val="00E87FCD"/>
    <w:rsid w:val="00E95690"/>
    <w:rsid w:val="00EF63C9"/>
    <w:rsid w:val="00F11237"/>
    <w:rsid w:val="00F764B2"/>
    <w:rsid w:val="00FF0F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2E7A"/>
  <w15:chartTrackingRefBased/>
  <w15:docId w15:val="{9D7B884B-B95E-4E66-8C87-6A10ED50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27EA1"/>
    <w:pPr>
      <w:spacing w:after="0" w:line="240" w:lineRule="auto"/>
    </w:pPr>
    <w:rPr>
      <w:rFonts w:ascii="Calibri" w:hAnsi="Calibri" w:cs="Calibri"/>
    </w:rPr>
  </w:style>
  <w:style w:type="paragraph" w:styleId="berschrift1">
    <w:name w:val="heading 1"/>
    <w:basedOn w:val="Standard"/>
    <w:link w:val="berschrift1Zchn"/>
    <w:uiPriority w:val="9"/>
    <w:qFormat/>
    <w:rsid w:val="0098061D"/>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98061D"/>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27EA1"/>
    <w:rPr>
      <w:color w:val="0563C1"/>
      <w:u w:val="single"/>
    </w:rPr>
  </w:style>
  <w:style w:type="paragraph" w:styleId="Sprechblasentext">
    <w:name w:val="Balloon Text"/>
    <w:basedOn w:val="Standard"/>
    <w:link w:val="SprechblasentextZchn"/>
    <w:uiPriority w:val="99"/>
    <w:semiHidden/>
    <w:unhideWhenUsed/>
    <w:rsid w:val="006008F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008F6"/>
    <w:rPr>
      <w:rFonts w:ascii="Segoe UI" w:hAnsi="Segoe UI" w:cs="Segoe UI"/>
      <w:sz w:val="18"/>
      <w:szCs w:val="18"/>
    </w:rPr>
  </w:style>
  <w:style w:type="character" w:styleId="NichtaufgelsteErwhnung">
    <w:name w:val="Unresolved Mention"/>
    <w:basedOn w:val="Absatz-Standardschriftart"/>
    <w:uiPriority w:val="99"/>
    <w:semiHidden/>
    <w:unhideWhenUsed/>
    <w:rsid w:val="00877E70"/>
    <w:rPr>
      <w:color w:val="605E5C"/>
      <w:shd w:val="clear" w:color="auto" w:fill="E1DFDD"/>
    </w:rPr>
  </w:style>
  <w:style w:type="paragraph" w:styleId="Listenabsatz">
    <w:name w:val="List Paragraph"/>
    <w:basedOn w:val="Standard"/>
    <w:uiPriority w:val="34"/>
    <w:qFormat/>
    <w:rsid w:val="00E87FCD"/>
    <w:pPr>
      <w:spacing w:after="160" w:line="256" w:lineRule="auto"/>
      <w:ind w:left="720"/>
      <w:contextualSpacing/>
    </w:pPr>
    <w:rPr>
      <w:rFonts w:asciiTheme="minorHAnsi" w:hAnsiTheme="minorHAnsi" w:cstheme="minorBidi"/>
    </w:rPr>
  </w:style>
  <w:style w:type="character" w:customStyle="1" w:styleId="berschrift1Zchn">
    <w:name w:val="Überschrift 1 Zchn"/>
    <w:basedOn w:val="Absatz-Standardschriftart"/>
    <w:link w:val="berschrift1"/>
    <w:uiPriority w:val="9"/>
    <w:rsid w:val="0098061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98061D"/>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98061D"/>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8061D"/>
    <w:rPr>
      <w:b/>
      <w:bCs/>
    </w:rPr>
  </w:style>
  <w:style w:type="character" w:customStyle="1" w:styleId="ms-rtethemefontface-1">
    <w:name w:val="ms-rtethemefontface-1"/>
    <w:basedOn w:val="Absatz-Standardschriftart"/>
    <w:rsid w:val="0098061D"/>
  </w:style>
  <w:style w:type="character" w:customStyle="1" w:styleId="ms-rtefontsize-3">
    <w:name w:val="ms-rtefontsize-3"/>
    <w:basedOn w:val="Absatz-Standardschriftart"/>
    <w:rsid w:val="0098061D"/>
  </w:style>
  <w:style w:type="character" w:styleId="Kommentarzeichen">
    <w:name w:val="annotation reference"/>
    <w:basedOn w:val="Absatz-Standardschriftart"/>
    <w:uiPriority w:val="99"/>
    <w:semiHidden/>
    <w:unhideWhenUsed/>
    <w:rsid w:val="00EF63C9"/>
    <w:rPr>
      <w:sz w:val="16"/>
      <w:szCs w:val="16"/>
    </w:rPr>
  </w:style>
  <w:style w:type="paragraph" w:styleId="Kommentartext">
    <w:name w:val="annotation text"/>
    <w:basedOn w:val="Standard"/>
    <w:link w:val="KommentartextZchn"/>
    <w:uiPriority w:val="99"/>
    <w:semiHidden/>
    <w:unhideWhenUsed/>
    <w:rsid w:val="00EF63C9"/>
    <w:rPr>
      <w:sz w:val="20"/>
      <w:szCs w:val="20"/>
    </w:rPr>
  </w:style>
  <w:style w:type="character" w:customStyle="1" w:styleId="KommentartextZchn">
    <w:name w:val="Kommentartext Zchn"/>
    <w:basedOn w:val="Absatz-Standardschriftart"/>
    <w:link w:val="Kommentartext"/>
    <w:uiPriority w:val="99"/>
    <w:semiHidden/>
    <w:rsid w:val="00EF63C9"/>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EF63C9"/>
    <w:rPr>
      <w:b/>
      <w:bCs/>
    </w:rPr>
  </w:style>
  <w:style w:type="character" w:customStyle="1" w:styleId="KommentarthemaZchn">
    <w:name w:val="Kommentarthema Zchn"/>
    <w:basedOn w:val="KommentartextZchn"/>
    <w:link w:val="Kommentarthema"/>
    <w:uiPriority w:val="99"/>
    <w:semiHidden/>
    <w:rsid w:val="00EF63C9"/>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58610">
      <w:bodyDiv w:val="1"/>
      <w:marLeft w:val="0"/>
      <w:marRight w:val="0"/>
      <w:marTop w:val="0"/>
      <w:marBottom w:val="0"/>
      <w:divBdr>
        <w:top w:val="none" w:sz="0" w:space="0" w:color="auto"/>
        <w:left w:val="none" w:sz="0" w:space="0" w:color="auto"/>
        <w:bottom w:val="none" w:sz="0" w:space="0" w:color="auto"/>
        <w:right w:val="none" w:sz="0" w:space="0" w:color="auto"/>
      </w:divBdr>
    </w:div>
    <w:div w:id="509805376">
      <w:bodyDiv w:val="1"/>
      <w:marLeft w:val="0"/>
      <w:marRight w:val="0"/>
      <w:marTop w:val="0"/>
      <w:marBottom w:val="0"/>
      <w:divBdr>
        <w:top w:val="none" w:sz="0" w:space="0" w:color="auto"/>
        <w:left w:val="none" w:sz="0" w:space="0" w:color="auto"/>
        <w:bottom w:val="none" w:sz="0" w:space="0" w:color="auto"/>
        <w:right w:val="none" w:sz="0" w:space="0" w:color="auto"/>
      </w:divBdr>
    </w:div>
    <w:div w:id="531579505">
      <w:bodyDiv w:val="1"/>
      <w:marLeft w:val="0"/>
      <w:marRight w:val="0"/>
      <w:marTop w:val="0"/>
      <w:marBottom w:val="0"/>
      <w:divBdr>
        <w:top w:val="none" w:sz="0" w:space="0" w:color="auto"/>
        <w:left w:val="none" w:sz="0" w:space="0" w:color="auto"/>
        <w:bottom w:val="none" w:sz="0" w:space="0" w:color="auto"/>
        <w:right w:val="none" w:sz="0" w:space="0" w:color="auto"/>
      </w:divBdr>
    </w:div>
    <w:div w:id="561065837">
      <w:bodyDiv w:val="1"/>
      <w:marLeft w:val="0"/>
      <w:marRight w:val="0"/>
      <w:marTop w:val="0"/>
      <w:marBottom w:val="0"/>
      <w:divBdr>
        <w:top w:val="none" w:sz="0" w:space="0" w:color="auto"/>
        <w:left w:val="none" w:sz="0" w:space="0" w:color="auto"/>
        <w:bottom w:val="none" w:sz="0" w:space="0" w:color="auto"/>
        <w:right w:val="none" w:sz="0" w:space="0" w:color="auto"/>
      </w:divBdr>
    </w:div>
    <w:div w:id="910693365">
      <w:bodyDiv w:val="1"/>
      <w:marLeft w:val="0"/>
      <w:marRight w:val="0"/>
      <w:marTop w:val="0"/>
      <w:marBottom w:val="0"/>
      <w:divBdr>
        <w:top w:val="none" w:sz="0" w:space="0" w:color="auto"/>
        <w:left w:val="none" w:sz="0" w:space="0" w:color="auto"/>
        <w:bottom w:val="none" w:sz="0" w:space="0" w:color="auto"/>
        <w:right w:val="none" w:sz="0" w:space="0" w:color="auto"/>
      </w:divBdr>
    </w:div>
    <w:div w:id="929852256">
      <w:bodyDiv w:val="1"/>
      <w:marLeft w:val="0"/>
      <w:marRight w:val="0"/>
      <w:marTop w:val="0"/>
      <w:marBottom w:val="0"/>
      <w:divBdr>
        <w:top w:val="none" w:sz="0" w:space="0" w:color="auto"/>
        <w:left w:val="none" w:sz="0" w:space="0" w:color="auto"/>
        <w:bottom w:val="none" w:sz="0" w:space="0" w:color="auto"/>
        <w:right w:val="none" w:sz="0" w:space="0" w:color="auto"/>
      </w:divBdr>
    </w:div>
    <w:div w:id="1057315963">
      <w:bodyDiv w:val="1"/>
      <w:marLeft w:val="0"/>
      <w:marRight w:val="0"/>
      <w:marTop w:val="0"/>
      <w:marBottom w:val="0"/>
      <w:divBdr>
        <w:top w:val="none" w:sz="0" w:space="0" w:color="auto"/>
        <w:left w:val="none" w:sz="0" w:space="0" w:color="auto"/>
        <w:bottom w:val="none" w:sz="0" w:space="0" w:color="auto"/>
        <w:right w:val="none" w:sz="0" w:space="0" w:color="auto"/>
      </w:divBdr>
    </w:div>
    <w:div w:id="1286042723">
      <w:bodyDiv w:val="1"/>
      <w:marLeft w:val="0"/>
      <w:marRight w:val="0"/>
      <w:marTop w:val="0"/>
      <w:marBottom w:val="0"/>
      <w:divBdr>
        <w:top w:val="none" w:sz="0" w:space="0" w:color="auto"/>
        <w:left w:val="none" w:sz="0" w:space="0" w:color="auto"/>
        <w:bottom w:val="none" w:sz="0" w:space="0" w:color="auto"/>
        <w:right w:val="none" w:sz="0" w:space="0" w:color="auto"/>
      </w:divBdr>
    </w:div>
    <w:div w:id="1380006883">
      <w:bodyDiv w:val="1"/>
      <w:marLeft w:val="0"/>
      <w:marRight w:val="0"/>
      <w:marTop w:val="0"/>
      <w:marBottom w:val="0"/>
      <w:divBdr>
        <w:top w:val="none" w:sz="0" w:space="0" w:color="auto"/>
        <w:left w:val="none" w:sz="0" w:space="0" w:color="auto"/>
        <w:bottom w:val="none" w:sz="0" w:space="0" w:color="auto"/>
        <w:right w:val="none" w:sz="0" w:space="0" w:color="auto"/>
      </w:divBdr>
    </w:div>
    <w:div w:id="1570260844">
      <w:bodyDiv w:val="1"/>
      <w:marLeft w:val="0"/>
      <w:marRight w:val="0"/>
      <w:marTop w:val="0"/>
      <w:marBottom w:val="0"/>
      <w:divBdr>
        <w:top w:val="none" w:sz="0" w:space="0" w:color="auto"/>
        <w:left w:val="none" w:sz="0" w:space="0" w:color="auto"/>
        <w:bottom w:val="none" w:sz="0" w:space="0" w:color="auto"/>
        <w:right w:val="none" w:sz="0" w:space="0" w:color="auto"/>
      </w:divBdr>
    </w:div>
    <w:div w:id="1674332397">
      <w:bodyDiv w:val="1"/>
      <w:marLeft w:val="0"/>
      <w:marRight w:val="0"/>
      <w:marTop w:val="0"/>
      <w:marBottom w:val="0"/>
      <w:divBdr>
        <w:top w:val="none" w:sz="0" w:space="0" w:color="auto"/>
        <w:left w:val="none" w:sz="0" w:space="0" w:color="auto"/>
        <w:bottom w:val="none" w:sz="0" w:space="0" w:color="auto"/>
        <w:right w:val="none" w:sz="0" w:space="0" w:color="auto"/>
      </w:divBdr>
    </w:div>
    <w:div w:id="1894542787">
      <w:bodyDiv w:val="1"/>
      <w:marLeft w:val="0"/>
      <w:marRight w:val="0"/>
      <w:marTop w:val="0"/>
      <w:marBottom w:val="0"/>
      <w:divBdr>
        <w:top w:val="none" w:sz="0" w:space="0" w:color="auto"/>
        <w:left w:val="none" w:sz="0" w:space="0" w:color="auto"/>
        <w:bottom w:val="none" w:sz="0" w:space="0" w:color="auto"/>
        <w:right w:val="none" w:sz="0" w:space="0" w:color="auto"/>
      </w:divBdr>
    </w:div>
    <w:div w:id="1949774911">
      <w:bodyDiv w:val="1"/>
      <w:marLeft w:val="0"/>
      <w:marRight w:val="0"/>
      <w:marTop w:val="0"/>
      <w:marBottom w:val="0"/>
      <w:divBdr>
        <w:top w:val="none" w:sz="0" w:space="0" w:color="auto"/>
        <w:left w:val="none" w:sz="0" w:space="0" w:color="auto"/>
        <w:bottom w:val="none" w:sz="0" w:space="0" w:color="auto"/>
        <w:right w:val="none" w:sz="0" w:space="0" w:color="auto"/>
      </w:divBdr>
      <w:divsChild>
        <w:div w:id="213588552">
          <w:marLeft w:val="0"/>
          <w:marRight w:val="0"/>
          <w:marTop w:val="0"/>
          <w:marBottom w:val="0"/>
          <w:divBdr>
            <w:top w:val="none" w:sz="0" w:space="0" w:color="auto"/>
            <w:left w:val="none" w:sz="0" w:space="0" w:color="auto"/>
            <w:bottom w:val="none" w:sz="0" w:space="0" w:color="auto"/>
            <w:right w:val="none" w:sz="0" w:space="0" w:color="auto"/>
          </w:divBdr>
          <w:divsChild>
            <w:div w:id="596714132">
              <w:marLeft w:val="15"/>
              <w:marRight w:val="15"/>
              <w:marTop w:val="15"/>
              <w:marBottom w:val="15"/>
              <w:divBdr>
                <w:top w:val="none" w:sz="0" w:space="0" w:color="auto"/>
                <w:left w:val="none" w:sz="0" w:space="0" w:color="auto"/>
                <w:bottom w:val="none" w:sz="0" w:space="0" w:color="auto"/>
                <w:right w:val="none" w:sz="0" w:space="0" w:color="auto"/>
              </w:divBdr>
              <w:divsChild>
                <w:div w:id="561987075">
                  <w:marLeft w:val="0"/>
                  <w:marRight w:val="0"/>
                  <w:marTop w:val="0"/>
                  <w:marBottom w:val="0"/>
                  <w:divBdr>
                    <w:top w:val="none" w:sz="0" w:space="0" w:color="auto"/>
                    <w:left w:val="none" w:sz="0" w:space="0" w:color="auto"/>
                    <w:bottom w:val="none" w:sz="0" w:space="0" w:color="auto"/>
                    <w:right w:val="none" w:sz="0" w:space="0" w:color="auto"/>
                  </w:divBdr>
                  <w:divsChild>
                    <w:div w:id="953293039">
                      <w:marLeft w:val="0"/>
                      <w:marRight w:val="0"/>
                      <w:marTop w:val="0"/>
                      <w:marBottom w:val="0"/>
                      <w:divBdr>
                        <w:top w:val="none" w:sz="0" w:space="0" w:color="auto"/>
                        <w:left w:val="none" w:sz="0" w:space="0" w:color="auto"/>
                        <w:bottom w:val="none" w:sz="0" w:space="0" w:color="auto"/>
                        <w:right w:val="none" w:sz="0" w:space="0" w:color="auto"/>
                      </w:divBdr>
                      <w:divsChild>
                        <w:div w:id="724060540">
                          <w:marLeft w:val="0"/>
                          <w:marRight w:val="0"/>
                          <w:marTop w:val="0"/>
                          <w:marBottom w:val="0"/>
                          <w:divBdr>
                            <w:top w:val="none" w:sz="0" w:space="0" w:color="auto"/>
                            <w:left w:val="none" w:sz="0" w:space="0" w:color="auto"/>
                            <w:bottom w:val="none" w:sz="0" w:space="0" w:color="auto"/>
                            <w:right w:val="none" w:sz="0" w:space="0" w:color="auto"/>
                          </w:divBdr>
                          <w:divsChild>
                            <w:div w:id="2112237362">
                              <w:marLeft w:val="0"/>
                              <w:marRight w:val="0"/>
                              <w:marTop w:val="0"/>
                              <w:marBottom w:val="0"/>
                              <w:divBdr>
                                <w:top w:val="none" w:sz="0" w:space="0" w:color="auto"/>
                                <w:left w:val="none" w:sz="0" w:space="0" w:color="auto"/>
                                <w:bottom w:val="none" w:sz="0" w:space="0" w:color="auto"/>
                                <w:right w:val="none" w:sz="0" w:space="0" w:color="auto"/>
                              </w:divBdr>
                              <w:divsChild>
                                <w:div w:id="99045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je.schiller@uba.de" TargetMode="External"/><Relationship Id="rId3" Type="http://schemas.openxmlformats.org/officeDocument/2006/relationships/styles" Target="styles.xml"/><Relationship Id="rId7" Type="http://schemas.openxmlformats.org/officeDocument/2006/relationships/hyperlink" Target="mailto:antje.schiller@uba.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do.langhoff@uba.d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do.langhoff@ub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5937D-0955-49AC-AD77-2561141B4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5163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Umweltbundesamt</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 Daniela-Bianca</dc:creator>
  <cp:keywords/>
  <dc:description/>
  <cp:lastModifiedBy>Stöckhardt, Stefanie</cp:lastModifiedBy>
  <cp:revision>11</cp:revision>
  <dcterms:created xsi:type="dcterms:W3CDTF">2024-08-30T12:20:00Z</dcterms:created>
  <dcterms:modified xsi:type="dcterms:W3CDTF">2024-10-18T12:40:00Z</dcterms:modified>
</cp:coreProperties>
</file>