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6653C117" w:rsidR="003E24D8" w:rsidRPr="003B6C1D" w:rsidRDefault="003E24D8" w:rsidP="006803DF">
      <w:pPr>
        <w:pStyle w:val="Titel"/>
        <w:rPr>
          <w:rFonts w:ascii="Calibri" w:hAnsi="Calibri" w:cs="Calibri"/>
        </w:rPr>
      </w:pPr>
      <w:r w:rsidRPr="003B6C1D">
        <w:rPr>
          <w:rFonts w:ascii="Calibri" w:hAnsi="Calibri" w:cs="Calibri"/>
        </w:rPr>
        <w:t>Textbausteine „</w:t>
      </w:r>
      <w:r w:rsidR="001A4FEA" w:rsidRPr="003B6C1D">
        <w:rPr>
          <w:rFonts w:ascii="Calibri" w:hAnsi="Calibri" w:cs="Calibri"/>
        </w:rPr>
        <w:t>Pflanzendrinks</w:t>
      </w:r>
      <w:r w:rsidRPr="003B6C1D">
        <w:rPr>
          <w:rFonts w:ascii="Calibri" w:hAnsi="Calibri" w:cs="Calibri"/>
        </w:rPr>
        <w:t>“</w:t>
      </w:r>
    </w:p>
    <w:p w14:paraId="627A43FD" w14:textId="77777777" w:rsidR="008D78DF" w:rsidRPr="003B6C1D" w:rsidRDefault="008D78DF">
      <w:pPr>
        <w:rPr>
          <w:rFonts w:ascii="Calibri" w:hAnsi="Calibri" w:cs="Calibri"/>
        </w:rPr>
      </w:pPr>
    </w:p>
    <w:p w14:paraId="0D00FCFF" w14:textId="77777777" w:rsidR="00675A49" w:rsidRPr="003B6C1D" w:rsidRDefault="00675A49" w:rsidP="00675A49">
      <w:pPr>
        <w:pStyle w:val="berschrift2"/>
        <w:rPr>
          <w:rFonts w:ascii="Calibri" w:hAnsi="Calibri" w:cs="Calibri"/>
        </w:rPr>
      </w:pPr>
      <w:r w:rsidRPr="003B6C1D">
        <w:rPr>
          <w:rFonts w:ascii="Calibri" w:hAnsi="Calibri" w:cs="Calibri"/>
        </w:rPr>
        <w:t xml:space="preserve">Diese Produkte sind </w:t>
      </w:r>
      <w:r w:rsidRPr="003B6C1D">
        <w:rPr>
          <w:rFonts w:ascii="Calibri" w:hAnsi="Calibri" w:cs="Calibri"/>
          <w:b/>
          <w:bCs/>
        </w:rPr>
        <w:t>#WareWunder</w:t>
      </w:r>
    </w:p>
    <w:p w14:paraId="79F67DC0" w14:textId="77777777" w:rsidR="00675A49" w:rsidRPr="003B6C1D" w:rsidRDefault="00675A49" w:rsidP="00675A49">
      <w:pPr>
        <w:rPr>
          <w:rFonts w:ascii="Calibri" w:hAnsi="Calibri" w:cs="Calibri"/>
        </w:rPr>
      </w:pPr>
      <w:r w:rsidRPr="003B6C1D">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#WareWunder zeigt, wie wir ohne große Umstellung unserer Gewohnheiten umwelt- und klimaschonender leben können. Mit den sieben Schlüsselprodukten lässt sich Großes anstoßen – und vielleicht auch so manche Tür öffnen zu nachhaltigerem Konsum in vielen weiteren Lebensbereichen.</w:t>
      </w:r>
    </w:p>
    <w:p w14:paraId="00433B05" w14:textId="77777777" w:rsidR="00675A49" w:rsidRPr="003B6C1D" w:rsidRDefault="00675A49" w:rsidP="00675A49">
      <w:pPr>
        <w:rPr>
          <w:rFonts w:ascii="Calibri" w:hAnsi="Calibri" w:cs="Calibri"/>
        </w:rPr>
      </w:pPr>
      <w:r w:rsidRPr="003B6C1D">
        <w:rPr>
          <w:rFonts w:ascii="Calibri" w:hAnsi="Calibri" w:cs="Calibri"/>
        </w:rPr>
        <w:t xml:space="preserve">Kleiner Aufwand, großer Nutzen – das sind die sieben Schlüsselprodukte von #WareWunder: </w:t>
      </w:r>
    </w:p>
    <w:p w14:paraId="5D8519B6" w14:textId="77777777" w:rsidR="00E445E8" w:rsidRPr="003B6C1D" w:rsidRDefault="00E445E8" w:rsidP="00E445E8">
      <w:pPr>
        <w:pStyle w:val="Listenabsatz"/>
        <w:numPr>
          <w:ilvl w:val="0"/>
          <w:numId w:val="10"/>
        </w:numPr>
        <w:spacing w:line="256" w:lineRule="auto"/>
        <w:rPr>
          <w:rFonts w:ascii="Calibri" w:hAnsi="Calibri" w:cs="Calibri"/>
        </w:rPr>
      </w:pPr>
      <w:r w:rsidRPr="003B6C1D">
        <w:rPr>
          <w:rFonts w:ascii="Calibri" w:hAnsi="Calibri" w:cs="Calibri"/>
        </w:rPr>
        <w:t>Balkonkraftwerke</w:t>
      </w:r>
    </w:p>
    <w:p w14:paraId="56384178" w14:textId="77777777" w:rsidR="00E445E8" w:rsidRPr="003B6C1D" w:rsidRDefault="00E445E8" w:rsidP="00E445E8">
      <w:pPr>
        <w:pStyle w:val="Listenabsatz"/>
        <w:numPr>
          <w:ilvl w:val="0"/>
          <w:numId w:val="10"/>
        </w:numPr>
        <w:spacing w:line="256" w:lineRule="auto"/>
        <w:rPr>
          <w:rFonts w:ascii="Calibri" w:hAnsi="Calibri" w:cs="Calibri"/>
        </w:rPr>
      </w:pPr>
      <w:r w:rsidRPr="003B6C1D">
        <w:rPr>
          <w:rFonts w:ascii="Calibri" w:hAnsi="Calibri" w:cs="Calibri"/>
        </w:rPr>
        <w:t xml:space="preserve">Carsharing </w:t>
      </w:r>
    </w:p>
    <w:p w14:paraId="47347714" w14:textId="77777777" w:rsidR="00E445E8" w:rsidRPr="003B6C1D" w:rsidRDefault="00E445E8" w:rsidP="00E445E8">
      <w:pPr>
        <w:pStyle w:val="Listenabsatz"/>
        <w:numPr>
          <w:ilvl w:val="0"/>
          <w:numId w:val="10"/>
        </w:numPr>
        <w:spacing w:line="256" w:lineRule="auto"/>
        <w:rPr>
          <w:rFonts w:ascii="Calibri" w:hAnsi="Calibri" w:cs="Calibri"/>
        </w:rPr>
      </w:pPr>
      <w:r w:rsidRPr="003B6C1D">
        <w:rPr>
          <w:rFonts w:ascii="Calibri" w:hAnsi="Calibri" w:cs="Calibri"/>
        </w:rPr>
        <w:t xml:space="preserve">programmierbare Heizungsthermostate </w:t>
      </w:r>
    </w:p>
    <w:p w14:paraId="42C915FA" w14:textId="77777777" w:rsidR="00E445E8" w:rsidRPr="003B6C1D" w:rsidRDefault="00E445E8" w:rsidP="00E445E8">
      <w:pPr>
        <w:pStyle w:val="Listenabsatz"/>
        <w:numPr>
          <w:ilvl w:val="0"/>
          <w:numId w:val="10"/>
        </w:numPr>
        <w:spacing w:line="256" w:lineRule="auto"/>
        <w:rPr>
          <w:rFonts w:ascii="Calibri" w:hAnsi="Calibri" w:cs="Calibri"/>
        </w:rPr>
      </w:pPr>
      <w:r w:rsidRPr="003B6C1D">
        <w:rPr>
          <w:rFonts w:ascii="Calibri" w:hAnsi="Calibri" w:cs="Calibri"/>
        </w:rPr>
        <w:t xml:space="preserve">Sparduschkopf </w:t>
      </w:r>
    </w:p>
    <w:p w14:paraId="375CFE40" w14:textId="77777777" w:rsidR="00E445E8" w:rsidRPr="003B6C1D" w:rsidRDefault="00E445E8" w:rsidP="00E445E8">
      <w:pPr>
        <w:pStyle w:val="Listenabsatz"/>
        <w:numPr>
          <w:ilvl w:val="0"/>
          <w:numId w:val="10"/>
        </w:numPr>
        <w:spacing w:line="256" w:lineRule="auto"/>
        <w:rPr>
          <w:rFonts w:ascii="Calibri" w:hAnsi="Calibri" w:cs="Calibri"/>
        </w:rPr>
      </w:pPr>
      <w:r w:rsidRPr="003B6C1D">
        <w:rPr>
          <w:rFonts w:ascii="Calibri" w:hAnsi="Calibri" w:cs="Calibri"/>
        </w:rPr>
        <w:t>Jeans mit Nachhaltigkeitssiegeln</w:t>
      </w:r>
    </w:p>
    <w:p w14:paraId="05929C58" w14:textId="77777777" w:rsidR="00E445E8" w:rsidRPr="003B6C1D" w:rsidRDefault="00E445E8" w:rsidP="00E445E8">
      <w:pPr>
        <w:pStyle w:val="Listenabsatz"/>
        <w:numPr>
          <w:ilvl w:val="0"/>
          <w:numId w:val="10"/>
        </w:numPr>
        <w:spacing w:line="256" w:lineRule="auto"/>
        <w:rPr>
          <w:rFonts w:ascii="Calibri" w:hAnsi="Calibri" w:cs="Calibri"/>
        </w:rPr>
      </w:pPr>
      <w:r w:rsidRPr="003B6C1D">
        <w:rPr>
          <w:rFonts w:ascii="Calibri" w:hAnsi="Calibri" w:cs="Calibri"/>
        </w:rPr>
        <w:t xml:space="preserve">Pflanzendrinks </w:t>
      </w:r>
    </w:p>
    <w:p w14:paraId="45DBDF70" w14:textId="619E680A" w:rsidR="00675A49" w:rsidRPr="003B6C1D" w:rsidRDefault="00E445E8" w:rsidP="00B52C1E">
      <w:pPr>
        <w:pStyle w:val="Listenabsatz"/>
        <w:numPr>
          <w:ilvl w:val="0"/>
          <w:numId w:val="10"/>
        </w:numPr>
        <w:spacing w:line="256" w:lineRule="auto"/>
        <w:rPr>
          <w:rFonts w:ascii="Calibri" w:hAnsi="Calibri" w:cs="Calibri"/>
        </w:rPr>
      </w:pPr>
      <w:r w:rsidRPr="003B6C1D">
        <w:rPr>
          <w:rFonts w:ascii="Calibri" w:hAnsi="Calibri" w:cs="Calibri"/>
        </w:rPr>
        <w:t xml:space="preserve">torffreie Blumenerde </w:t>
      </w:r>
    </w:p>
    <w:p w14:paraId="280B1DD0" w14:textId="77777777" w:rsidR="002E1C91" w:rsidRPr="003B6C1D" w:rsidRDefault="002E1C91" w:rsidP="008D618C">
      <w:pPr>
        <w:rPr>
          <w:rFonts w:ascii="Calibri" w:hAnsi="Calibri" w:cs="Calibri"/>
        </w:rPr>
      </w:pPr>
    </w:p>
    <w:p w14:paraId="7DDBCC66" w14:textId="77777777" w:rsidR="00DF21AA" w:rsidRPr="003B6C1D" w:rsidRDefault="00DF21AA" w:rsidP="004F3A06">
      <w:pPr>
        <w:pStyle w:val="berschrift1"/>
        <w:rPr>
          <w:rFonts w:ascii="Calibri" w:hAnsi="Calibri" w:cs="Calibri"/>
        </w:rPr>
      </w:pPr>
      <w:r w:rsidRPr="003B6C1D">
        <w:rPr>
          <w:rFonts w:ascii="Calibri" w:hAnsi="Calibri" w:cs="Calibri"/>
        </w:rPr>
        <w:t>Gut für die ganze Familie – gut für Klima und Umwelt</w:t>
      </w:r>
    </w:p>
    <w:p w14:paraId="3EC7DCAB" w14:textId="548F283F" w:rsidR="001C53CB" w:rsidRPr="003B6C1D" w:rsidRDefault="38B30BC8" w:rsidP="00446443">
      <w:pPr>
        <w:rPr>
          <w:rFonts w:ascii="Calibri" w:hAnsi="Calibri" w:cs="Calibri"/>
          <w:b/>
          <w:bCs/>
        </w:rPr>
      </w:pPr>
      <w:r w:rsidRPr="003B6C1D">
        <w:rPr>
          <w:rFonts w:ascii="Calibri" w:hAnsi="Calibri" w:cs="Calibri"/>
          <w:b/>
          <w:bCs/>
        </w:rPr>
        <w:t xml:space="preserve">Pflanzendrinks </w:t>
      </w:r>
      <w:bookmarkStart w:id="0" w:name="_Int_oEb5Kyhk"/>
      <w:r w:rsidRPr="003B6C1D">
        <w:rPr>
          <w:rFonts w:ascii="Calibri" w:hAnsi="Calibri" w:cs="Calibri"/>
          <w:b/>
          <w:bCs/>
        </w:rPr>
        <w:t>können</w:t>
      </w:r>
      <w:bookmarkEnd w:id="0"/>
      <w:r w:rsidRPr="003B6C1D">
        <w:rPr>
          <w:rFonts w:ascii="Calibri" w:hAnsi="Calibri" w:cs="Calibri"/>
          <w:b/>
          <w:bCs/>
        </w:rPr>
        <w:t xml:space="preserve"> wie Kuhmilch verwendet werden, sie sind gesund und auch für Kinder geeignet. Die Angebots-Vielfalt ist groß und bietet für jeden Geschmack das Richtige. Plus: Pflanzendrinks entlasten Umwelt und Klima, wenn dadurch weniger Kuhmilch produziert wird. Ausprobieren lohnt sich! </w:t>
      </w:r>
    </w:p>
    <w:p w14:paraId="1D7DF7DF" w14:textId="3CE3B9F6" w:rsidR="00954E92" w:rsidRPr="003B6C1D" w:rsidRDefault="7F9CC7D5" w:rsidP="00954E92">
      <w:pPr>
        <w:rPr>
          <w:rFonts w:ascii="Calibri" w:hAnsi="Calibri" w:cs="Calibri"/>
        </w:rPr>
      </w:pPr>
      <w:r w:rsidRPr="003B6C1D">
        <w:rPr>
          <w:rFonts w:ascii="Calibri" w:hAnsi="Calibri" w:cs="Calibri"/>
        </w:rPr>
        <w:t xml:space="preserve">Der warme Kakao nach einem Schneetag am Schlittenhang, der fluffige Schaum auf dem Cappuccino im Café nebenan, ein cremiger Pudding zum Dessert – mit Milch verbinden viele von uns positive (Geschmacks-)Erlebnisse. </w:t>
      </w:r>
      <w:r w:rsidR="0081760C" w:rsidRPr="003B6C1D">
        <w:rPr>
          <w:rFonts w:ascii="Calibri" w:hAnsi="Calibri" w:cs="Calibri"/>
        </w:rPr>
        <w:t xml:space="preserve">Wie wäre es, </w:t>
      </w:r>
      <w:r w:rsidR="00D846D4" w:rsidRPr="003B6C1D">
        <w:rPr>
          <w:rFonts w:ascii="Calibri" w:hAnsi="Calibri" w:cs="Calibri"/>
        </w:rPr>
        <w:t>dafür mal Pflanzendrinks aufzuprobieren?</w:t>
      </w:r>
      <w:r w:rsidR="00D9217B" w:rsidRPr="003B6C1D">
        <w:rPr>
          <w:rFonts w:ascii="Calibri" w:hAnsi="Calibri" w:cs="Calibri"/>
        </w:rPr>
        <w:t xml:space="preserve"> </w:t>
      </w:r>
      <w:r w:rsidR="00823646" w:rsidRPr="003B6C1D">
        <w:rPr>
          <w:rFonts w:ascii="Calibri" w:hAnsi="Calibri" w:cs="Calibri"/>
        </w:rPr>
        <w:t xml:space="preserve">Diese gibt es in zahlreichen verschiedenen Geschmacks-Nuancen. </w:t>
      </w:r>
      <w:r w:rsidR="004A13E6" w:rsidRPr="003B6C1D">
        <w:rPr>
          <w:rFonts w:ascii="Calibri" w:hAnsi="Calibri" w:cs="Calibri"/>
        </w:rPr>
        <w:t xml:space="preserve">Hafer-, Soja- und Reisdrink </w:t>
      </w:r>
      <w:r w:rsidR="00E04CEA" w:rsidRPr="003B6C1D">
        <w:rPr>
          <w:rFonts w:ascii="Calibri" w:hAnsi="Calibri" w:cs="Calibri"/>
        </w:rPr>
        <w:t xml:space="preserve">haben </w:t>
      </w:r>
      <w:r w:rsidR="002C22BC" w:rsidRPr="003B6C1D">
        <w:rPr>
          <w:rFonts w:ascii="Calibri" w:hAnsi="Calibri" w:cs="Calibri"/>
        </w:rPr>
        <w:t xml:space="preserve">dabei </w:t>
      </w:r>
      <w:r w:rsidR="00E04CEA" w:rsidRPr="003B6C1D">
        <w:rPr>
          <w:rFonts w:ascii="Calibri" w:hAnsi="Calibri" w:cs="Calibri"/>
        </w:rPr>
        <w:t xml:space="preserve">in Sachen Nachhaltigkeit die Nase vorn. Sie </w:t>
      </w:r>
      <w:r w:rsidR="008D5BD3" w:rsidRPr="003B6C1D">
        <w:rPr>
          <w:rFonts w:ascii="Calibri" w:hAnsi="Calibri" w:cs="Calibri"/>
        </w:rPr>
        <w:t xml:space="preserve">punkten im Vergleich mit Kuhmilch mit </w:t>
      </w:r>
      <w:r w:rsidR="00A541AB" w:rsidRPr="003B6C1D">
        <w:rPr>
          <w:rFonts w:ascii="Calibri" w:hAnsi="Calibri" w:cs="Calibri"/>
        </w:rPr>
        <w:t>geringeren Treibhausgasemissionen</w:t>
      </w:r>
      <w:r w:rsidR="00C07022" w:rsidRPr="003B6C1D">
        <w:rPr>
          <w:rFonts w:ascii="Calibri" w:hAnsi="Calibri" w:cs="Calibri"/>
        </w:rPr>
        <w:t xml:space="preserve">, </w:t>
      </w:r>
      <w:r w:rsidR="00A541AB" w:rsidRPr="003B6C1D">
        <w:rPr>
          <w:rFonts w:ascii="Calibri" w:hAnsi="Calibri" w:cs="Calibri"/>
        </w:rPr>
        <w:t>weniger Flächen</w:t>
      </w:r>
      <w:r w:rsidR="00C07022" w:rsidRPr="003B6C1D">
        <w:rPr>
          <w:rFonts w:ascii="Calibri" w:hAnsi="Calibri" w:cs="Calibri"/>
        </w:rPr>
        <w:t>bedarf</w:t>
      </w:r>
      <w:r w:rsidR="00A541AB" w:rsidRPr="003B6C1D">
        <w:rPr>
          <w:rFonts w:ascii="Calibri" w:hAnsi="Calibri" w:cs="Calibri"/>
        </w:rPr>
        <w:t xml:space="preserve"> und </w:t>
      </w:r>
      <w:r w:rsidR="00C07022" w:rsidRPr="003B6C1D">
        <w:rPr>
          <w:rFonts w:ascii="Calibri" w:hAnsi="Calibri" w:cs="Calibri"/>
        </w:rPr>
        <w:t xml:space="preserve">niedrigerem </w:t>
      </w:r>
      <w:r w:rsidR="00A541AB" w:rsidRPr="003B6C1D">
        <w:rPr>
          <w:rFonts w:ascii="Calibri" w:hAnsi="Calibri" w:cs="Calibri"/>
        </w:rPr>
        <w:t xml:space="preserve">Wasserverbrauch. </w:t>
      </w:r>
    </w:p>
    <w:p w14:paraId="7B60F639" w14:textId="232B2D15" w:rsidR="005D5317" w:rsidRPr="003B6C1D" w:rsidRDefault="00C47E9A" w:rsidP="00C47E9A">
      <w:pPr>
        <w:pStyle w:val="Zwischenberschrift"/>
        <w:rPr>
          <w:rFonts w:ascii="Calibri" w:hAnsi="Calibri" w:cs="Calibri"/>
        </w:rPr>
      </w:pPr>
      <w:r w:rsidRPr="003B6C1D">
        <w:rPr>
          <w:rFonts w:ascii="Calibri" w:hAnsi="Calibri" w:cs="Calibri"/>
        </w:rPr>
        <w:t xml:space="preserve">Geschmack, Tierwohl, Klimaschutz – </w:t>
      </w:r>
      <w:r w:rsidR="00C8025F" w:rsidRPr="003B6C1D">
        <w:rPr>
          <w:rFonts w:ascii="Calibri" w:hAnsi="Calibri" w:cs="Calibri"/>
        </w:rPr>
        <w:t xml:space="preserve">3:0 für die Pflanzendrinks! </w:t>
      </w:r>
    </w:p>
    <w:p w14:paraId="42545E9D" w14:textId="7E824B3D" w:rsidR="00C50335" w:rsidRPr="003B6C1D" w:rsidRDefault="7F9CC7D5" w:rsidP="00C50335">
      <w:pPr>
        <w:rPr>
          <w:rFonts w:ascii="Calibri" w:hAnsi="Calibri" w:cs="Calibri"/>
        </w:rPr>
      </w:pPr>
      <w:r w:rsidRPr="003B6C1D">
        <w:rPr>
          <w:rFonts w:ascii="Calibri" w:hAnsi="Calibri" w:cs="Calibri"/>
        </w:rPr>
        <w:t xml:space="preserve">Pflanzenbasierte Milchalternativen </w:t>
      </w:r>
      <w:r w:rsidR="002C22BC" w:rsidRPr="003B6C1D">
        <w:rPr>
          <w:rFonts w:ascii="Calibri" w:hAnsi="Calibri" w:cs="Calibri"/>
        </w:rPr>
        <w:t>stehen f</w:t>
      </w:r>
      <w:r w:rsidR="007D249A" w:rsidRPr="003B6C1D">
        <w:rPr>
          <w:rFonts w:ascii="Calibri" w:hAnsi="Calibri" w:cs="Calibri"/>
        </w:rPr>
        <w:t xml:space="preserve">ür </w:t>
      </w:r>
      <w:r w:rsidRPr="003B6C1D">
        <w:rPr>
          <w:rFonts w:ascii="Calibri" w:hAnsi="Calibri" w:cs="Calibri"/>
        </w:rPr>
        <w:t>Genuss und schonen gleichzeitig die Umwelt – ob im morgendlichen Müsli für die Kids, im Coffee-</w:t>
      </w:r>
      <w:proofErr w:type="spellStart"/>
      <w:r w:rsidRPr="003B6C1D">
        <w:rPr>
          <w:rFonts w:ascii="Calibri" w:hAnsi="Calibri" w:cs="Calibri"/>
        </w:rPr>
        <w:t>to</w:t>
      </w:r>
      <w:proofErr w:type="spellEnd"/>
      <w:r w:rsidRPr="003B6C1D">
        <w:rPr>
          <w:rFonts w:ascii="Calibri" w:hAnsi="Calibri" w:cs="Calibri"/>
        </w:rPr>
        <w:t>-</w:t>
      </w:r>
      <w:proofErr w:type="spellStart"/>
      <w:r w:rsidRPr="003B6C1D">
        <w:rPr>
          <w:rFonts w:ascii="Calibri" w:hAnsi="Calibri" w:cs="Calibri"/>
        </w:rPr>
        <w:t>go</w:t>
      </w:r>
      <w:proofErr w:type="spellEnd"/>
      <w:r w:rsidRPr="003B6C1D">
        <w:rPr>
          <w:rFonts w:ascii="Calibri" w:hAnsi="Calibri" w:cs="Calibri"/>
        </w:rPr>
        <w:t xml:space="preserve"> oder in Omas Backrezepten. Pflanzendrinks wie Hafer-, Soja- oder Reisdrink sind vielseitig und in jedem Supermarkt erhältlich.</w:t>
      </w:r>
      <w:r w:rsidR="002D5988" w:rsidRPr="003B6C1D">
        <w:rPr>
          <w:rFonts w:ascii="Calibri" w:hAnsi="Calibri" w:cs="Calibri"/>
        </w:rPr>
        <w:t xml:space="preserve"> </w:t>
      </w:r>
      <w:r w:rsidR="00000B17" w:rsidRPr="003B6C1D">
        <w:rPr>
          <w:rFonts w:ascii="Calibri" w:hAnsi="Calibri" w:cs="Calibri"/>
        </w:rPr>
        <w:t>Sie sind gesund</w:t>
      </w:r>
      <w:r w:rsidR="00BC0262" w:rsidRPr="003B6C1D">
        <w:rPr>
          <w:rFonts w:ascii="Calibri" w:hAnsi="Calibri" w:cs="Calibri"/>
        </w:rPr>
        <w:t>, gut verträglich</w:t>
      </w:r>
      <w:r w:rsidR="00000B17" w:rsidRPr="003B6C1D">
        <w:rPr>
          <w:rFonts w:ascii="Calibri" w:hAnsi="Calibri" w:cs="Calibri"/>
        </w:rPr>
        <w:t xml:space="preserve"> und auch für Menschen mit Lactoseintoleranz geeignet.</w:t>
      </w:r>
      <w:r w:rsidR="00BE73B1" w:rsidRPr="003B6C1D">
        <w:rPr>
          <w:rFonts w:ascii="Calibri" w:hAnsi="Calibri" w:cs="Calibri"/>
        </w:rPr>
        <w:t xml:space="preserve"> </w:t>
      </w:r>
      <w:r w:rsidR="00C50335" w:rsidRPr="003B6C1D">
        <w:rPr>
          <w:rFonts w:ascii="Calibri" w:hAnsi="Calibri" w:cs="Calibri"/>
        </w:rPr>
        <w:t>Und das Beste? Pflanzendrinks sind lecker. Ja, sie schmecken anders als Kuhmilch, nämlich je nach Art und Sorte süßlich, nussig, aromatisch, samtig, sanft, cremig, mild, herb … Du hast die Auswahl! Klingt gut? Schmeckt gut!</w:t>
      </w:r>
    </w:p>
    <w:p w14:paraId="6C8D0C59" w14:textId="3682B690" w:rsidR="00314D79" w:rsidRPr="003B6C1D" w:rsidRDefault="0030767C" w:rsidP="00954E92">
      <w:pPr>
        <w:rPr>
          <w:rFonts w:ascii="Calibri" w:hAnsi="Calibri" w:cs="Calibri"/>
        </w:rPr>
      </w:pPr>
      <w:r w:rsidRPr="003B6C1D">
        <w:rPr>
          <w:rFonts w:ascii="Calibri" w:hAnsi="Calibri" w:cs="Calibri"/>
        </w:rPr>
        <w:t>Ihr ökologischer</w:t>
      </w:r>
      <w:r w:rsidR="003E6A4A" w:rsidRPr="003B6C1D">
        <w:rPr>
          <w:rFonts w:ascii="Calibri" w:hAnsi="Calibri" w:cs="Calibri"/>
        </w:rPr>
        <w:t xml:space="preserve"> Vorteil</w:t>
      </w:r>
      <w:r w:rsidRPr="003B6C1D">
        <w:rPr>
          <w:rFonts w:ascii="Calibri" w:hAnsi="Calibri" w:cs="Calibri"/>
        </w:rPr>
        <w:t xml:space="preserve"> liegt</w:t>
      </w:r>
      <w:r w:rsidR="7F9CC7D5" w:rsidRPr="003B6C1D">
        <w:rPr>
          <w:rFonts w:ascii="Calibri" w:hAnsi="Calibri" w:cs="Calibri"/>
        </w:rPr>
        <w:t xml:space="preserve"> in ihrer Herstellung: Pflanzendrinks verbrauchen signifikant weniger Wasser, benötigen weniger Anbaufläche und </w:t>
      </w:r>
      <w:r w:rsidR="00D86209" w:rsidRPr="003B6C1D">
        <w:rPr>
          <w:rFonts w:ascii="Calibri" w:hAnsi="Calibri" w:cs="Calibri"/>
        </w:rPr>
        <w:t>verursachen</w:t>
      </w:r>
      <w:r w:rsidR="007375F9" w:rsidRPr="003B6C1D">
        <w:rPr>
          <w:rFonts w:ascii="Calibri" w:hAnsi="Calibri" w:cs="Calibri"/>
        </w:rPr>
        <w:t xml:space="preserve"> weniger klimaschädliche Treibhausgase</w:t>
      </w:r>
      <w:r w:rsidR="7F9CC7D5" w:rsidRPr="003B6C1D">
        <w:rPr>
          <w:rFonts w:ascii="Calibri" w:hAnsi="Calibri" w:cs="Calibri"/>
        </w:rPr>
        <w:t>. Haferdrinks zum Beispiel haben einen rund 80 % geringeren CO₂-Fußabdruck als Kuhmilch.</w:t>
      </w:r>
      <w:r w:rsidR="007978AC" w:rsidRPr="003B6C1D">
        <w:rPr>
          <w:rFonts w:ascii="Calibri" w:hAnsi="Calibri" w:cs="Calibri"/>
        </w:rPr>
        <w:t xml:space="preserve"> </w:t>
      </w:r>
    </w:p>
    <w:p w14:paraId="2C590BCB" w14:textId="77777777" w:rsidR="00314D79" w:rsidRPr="003B6C1D" w:rsidRDefault="00314D79" w:rsidP="00954E92">
      <w:pPr>
        <w:rPr>
          <w:rFonts w:ascii="Calibri" w:hAnsi="Calibri" w:cs="Calibri"/>
        </w:rPr>
      </w:pPr>
    </w:p>
    <w:p w14:paraId="051CA79E" w14:textId="2BB826E0" w:rsidR="00B471D5" w:rsidRPr="003B6C1D" w:rsidRDefault="00B471D5" w:rsidP="00B471D5">
      <w:pPr>
        <w:pStyle w:val="berschrift2"/>
        <w:rPr>
          <w:rFonts w:ascii="Calibri" w:hAnsi="Calibri" w:cs="Calibri"/>
        </w:rPr>
      </w:pPr>
      <w:r w:rsidRPr="003B6C1D">
        <w:rPr>
          <w:rFonts w:ascii="Calibri" w:hAnsi="Calibri" w:cs="Calibri"/>
        </w:rPr>
        <w:t>Was sind eigentlich Pflanzendrinks</w:t>
      </w:r>
      <w:r w:rsidR="002D41A3" w:rsidRPr="003B6C1D">
        <w:rPr>
          <w:rFonts w:ascii="Calibri" w:hAnsi="Calibri" w:cs="Calibri"/>
        </w:rPr>
        <w:t xml:space="preserve"> –</w:t>
      </w:r>
      <w:r w:rsidRPr="003B6C1D">
        <w:rPr>
          <w:rFonts w:ascii="Calibri" w:hAnsi="Calibri" w:cs="Calibri"/>
        </w:rPr>
        <w:t xml:space="preserve"> und wie werden sie hergestellt?</w:t>
      </w:r>
    </w:p>
    <w:p w14:paraId="2D39CA48" w14:textId="348F1C34" w:rsidR="0064676B" w:rsidRPr="003B6C1D" w:rsidRDefault="7F9CC7D5" w:rsidP="00954E92">
      <w:pPr>
        <w:rPr>
          <w:rFonts w:ascii="Calibri" w:hAnsi="Calibri" w:cs="Calibri"/>
        </w:rPr>
      </w:pPr>
      <w:r w:rsidRPr="003B6C1D">
        <w:rPr>
          <w:rFonts w:ascii="Calibri" w:hAnsi="Calibri" w:cs="Calibri"/>
        </w:rPr>
        <w:t xml:space="preserve">Pflanzendrinks können in der alltäglichen Ernährung wie Kuhmilch (oder die Milch anderer Tiere, wie z. B. Ziegen oder Schafen) verwendet werden, jedoch werden sie aus rein pflanzlichen Rohstoffen hergestellt. Sehr beliebt sind Hafer-, Soja- und Reisdrinks. </w:t>
      </w:r>
      <w:r w:rsidR="005C7B24" w:rsidRPr="003B6C1D">
        <w:rPr>
          <w:rFonts w:ascii="Calibri" w:hAnsi="Calibri" w:cs="Calibri"/>
        </w:rPr>
        <w:t>Zur Herstellung werden a</w:t>
      </w:r>
      <w:r w:rsidRPr="003B6C1D">
        <w:rPr>
          <w:rFonts w:ascii="Calibri" w:hAnsi="Calibri" w:cs="Calibri"/>
        </w:rPr>
        <w:t xml:space="preserve">us der Mischung </w:t>
      </w:r>
      <w:r w:rsidR="00871BD4" w:rsidRPr="003B6C1D">
        <w:rPr>
          <w:rFonts w:ascii="Calibri" w:hAnsi="Calibri" w:cs="Calibri"/>
        </w:rPr>
        <w:t>von</w:t>
      </w:r>
      <w:r w:rsidRPr="003B6C1D">
        <w:rPr>
          <w:rFonts w:ascii="Calibri" w:hAnsi="Calibri" w:cs="Calibri"/>
        </w:rPr>
        <w:t xml:space="preserve"> gemahlenem Getreide oder Hülsenfrüchten und Wasser zunächst die Feststoffe entfernt. Nach weiteren Produktionsschritten wie Homogenisierung</w:t>
      </w:r>
      <w:r w:rsidR="006B2D13" w:rsidRPr="003B6C1D">
        <w:rPr>
          <w:rFonts w:ascii="Calibri" w:hAnsi="Calibri" w:cs="Calibri"/>
        </w:rPr>
        <w:t xml:space="preserve">, </w:t>
      </w:r>
      <w:r w:rsidR="00A87BFA" w:rsidRPr="003B6C1D">
        <w:rPr>
          <w:rFonts w:ascii="Calibri" w:hAnsi="Calibri" w:cs="Calibri"/>
        </w:rPr>
        <w:t xml:space="preserve">durch </w:t>
      </w:r>
      <w:r w:rsidR="006B2D13" w:rsidRPr="003B6C1D">
        <w:rPr>
          <w:rFonts w:ascii="Calibri" w:hAnsi="Calibri" w:cs="Calibri"/>
        </w:rPr>
        <w:t xml:space="preserve">die </w:t>
      </w:r>
      <w:r w:rsidR="00A87BFA" w:rsidRPr="003B6C1D">
        <w:rPr>
          <w:rFonts w:ascii="Calibri" w:hAnsi="Calibri" w:cs="Calibri"/>
        </w:rPr>
        <w:t xml:space="preserve">der Pflanzendrink </w:t>
      </w:r>
      <w:r w:rsidR="006B2D13" w:rsidRPr="003B6C1D">
        <w:rPr>
          <w:rFonts w:ascii="Calibri" w:hAnsi="Calibri" w:cs="Calibri"/>
        </w:rPr>
        <w:t xml:space="preserve">eine einheitliche (homogene) Konsistenz </w:t>
      </w:r>
      <w:r w:rsidR="00A87BFA" w:rsidRPr="003B6C1D">
        <w:rPr>
          <w:rFonts w:ascii="Calibri" w:hAnsi="Calibri" w:cs="Calibri"/>
        </w:rPr>
        <w:t>bekommt,</w:t>
      </w:r>
      <w:r w:rsidRPr="003B6C1D">
        <w:rPr>
          <w:rFonts w:ascii="Calibri" w:hAnsi="Calibri" w:cs="Calibri"/>
        </w:rPr>
        <w:t xml:space="preserve"> und Hitzebehandlung werden die Pflanzendrinks verpackt. Am häufigsten findest du sie als </w:t>
      </w:r>
      <w:proofErr w:type="spellStart"/>
      <w:r w:rsidRPr="003B6C1D">
        <w:rPr>
          <w:rFonts w:ascii="Calibri" w:hAnsi="Calibri" w:cs="Calibri"/>
        </w:rPr>
        <w:t>Tetra-Pak</w:t>
      </w:r>
      <w:proofErr w:type="spellEnd"/>
      <w:r w:rsidRPr="003B6C1D">
        <w:rPr>
          <w:rFonts w:ascii="Calibri" w:hAnsi="Calibri" w:cs="Calibri"/>
        </w:rPr>
        <w:t xml:space="preserve"> im Supermarktregal, meis</w:t>
      </w:r>
      <w:r w:rsidR="00871BD4" w:rsidRPr="003B6C1D">
        <w:rPr>
          <w:rFonts w:ascii="Calibri" w:hAnsi="Calibri" w:cs="Calibri"/>
        </w:rPr>
        <w:t>t</w:t>
      </w:r>
      <w:r w:rsidRPr="003B6C1D">
        <w:rPr>
          <w:rFonts w:ascii="Calibri" w:hAnsi="Calibri" w:cs="Calibri"/>
        </w:rPr>
        <w:t xml:space="preserve"> neben der H-Milch.</w:t>
      </w:r>
    </w:p>
    <w:p w14:paraId="5294B1D3" w14:textId="77777777" w:rsidR="0064676B" w:rsidRPr="003B6C1D" w:rsidRDefault="0064676B" w:rsidP="00954E92">
      <w:pPr>
        <w:rPr>
          <w:rFonts w:ascii="Calibri" w:hAnsi="Calibri" w:cs="Calibri"/>
        </w:rPr>
      </w:pPr>
    </w:p>
    <w:p w14:paraId="163B693C" w14:textId="3CDF32EB" w:rsidR="00954E92" w:rsidRPr="003B6C1D" w:rsidRDefault="00194A3A" w:rsidP="00B471D5">
      <w:pPr>
        <w:pStyle w:val="berschrift2"/>
        <w:rPr>
          <w:rFonts w:ascii="Calibri" w:hAnsi="Calibri" w:cs="Calibri"/>
        </w:rPr>
      </w:pPr>
      <w:r w:rsidRPr="003B6C1D">
        <w:rPr>
          <w:rFonts w:ascii="Calibri" w:hAnsi="Calibri" w:cs="Calibri"/>
        </w:rPr>
        <w:t xml:space="preserve">Was hat die </w:t>
      </w:r>
      <w:r w:rsidR="00954E92" w:rsidRPr="003B6C1D">
        <w:rPr>
          <w:rFonts w:ascii="Calibri" w:hAnsi="Calibri" w:cs="Calibri"/>
        </w:rPr>
        <w:t>Kuhmilch</w:t>
      </w:r>
      <w:r w:rsidRPr="003B6C1D">
        <w:rPr>
          <w:rFonts w:ascii="Calibri" w:hAnsi="Calibri" w:cs="Calibri"/>
        </w:rPr>
        <w:t xml:space="preserve"> mit dem</w:t>
      </w:r>
      <w:r w:rsidR="00954E92" w:rsidRPr="003B6C1D">
        <w:rPr>
          <w:rFonts w:ascii="Calibri" w:hAnsi="Calibri" w:cs="Calibri"/>
        </w:rPr>
        <w:t xml:space="preserve"> Klimawandel</w:t>
      </w:r>
      <w:r w:rsidRPr="003B6C1D">
        <w:rPr>
          <w:rFonts w:ascii="Calibri" w:hAnsi="Calibri" w:cs="Calibri"/>
        </w:rPr>
        <w:t xml:space="preserve"> zu tun?</w:t>
      </w:r>
    </w:p>
    <w:p w14:paraId="1A5E4C1B" w14:textId="3D8B7C72" w:rsidR="00C46998" w:rsidRPr="003B6C1D" w:rsidRDefault="38B30BC8" w:rsidP="00954E92">
      <w:pPr>
        <w:rPr>
          <w:rFonts w:ascii="Calibri" w:hAnsi="Calibri" w:cs="Calibri"/>
        </w:rPr>
      </w:pPr>
      <w:r w:rsidRPr="003B6C1D">
        <w:rPr>
          <w:rFonts w:ascii="Calibri" w:hAnsi="Calibri" w:cs="Calibri"/>
        </w:rPr>
        <w:t>Der Zusammenhang zwischen Kuhmilch und dem Klimawandel ist größer, als viele glauben. Die Produktion von tierischen Produkten gilt innerhalb der Lebensmittel-Lieferkette als besonders umweltbelastend. Beispielsweise lassen sich zwei Drittel der ernährungsbedingten Treibhausgasemissionen und 61% der Flächeninanspruchnahme auf tierische Lebensmittel zurückführen – größtenteils zum Zwecke des Futte</w:t>
      </w:r>
      <w:bookmarkStart w:id="1" w:name="_GoBack"/>
      <w:bookmarkEnd w:id="1"/>
      <w:r w:rsidRPr="003B6C1D">
        <w:rPr>
          <w:rFonts w:ascii="Calibri" w:hAnsi="Calibri" w:cs="Calibri"/>
        </w:rPr>
        <w:t xml:space="preserve">rmittelanbaus. </w:t>
      </w:r>
    </w:p>
    <w:p w14:paraId="1599C5FE" w14:textId="2DE866B7" w:rsidR="00C9631F" w:rsidRPr="003B6C1D" w:rsidRDefault="7F9CC7D5" w:rsidP="00954E92">
      <w:pPr>
        <w:rPr>
          <w:rFonts w:ascii="Calibri" w:hAnsi="Calibri" w:cs="Calibri"/>
        </w:rPr>
      </w:pPr>
      <w:r w:rsidRPr="003B6C1D">
        <w:rPr>
          <w:rFonts w:ascii="Calibri" w:hAnsi="Calibri" w:cs="Calibri"/>
        </w:rPr>
        <w:t xml:space="preserve">Kuhmilch verursacht abhängig vom Fettgehalt und der Haltbarkeit </w:t>
      </w:r>
      <w:r w:rsidR="001F218C" w:rsidRPr="003B6C1D">
        <w:rPr>
          <w:rFonts w:ascii="Calibri" w:hAnsi="Calibri" w:cs="Calibri"/>
        </w:rPr>
        <w:t xml:space="preserve">Emissionen von </w:t>
      </w:r>
      <w:r w:rsidRPr="003B6C1D">
        <w:rPr>
          <w:rFonts w:ascii="Calibri" w:hAnsi="Calibri" w:cs="Calibri"/>
        </w:rPr>
        <w:t>1,1 bis 1,7 kg CO</w:t>
      </w:r>
      <w:r w:rsidRPr="003B6C1D">
        <w:rPr>
          <w:rFonts w:ascii="Calibri" w:hAnsi="Calibri" w:cs="Calibri"/>
          <w:vertAlign w:val="subscript"/>
        </w:rPr>
        <w:t>2</w:t>
      </w:r>
      <w:r w:rsidRPr="003B6C1D">
        <w:rPr>
          <w:rFonts w:ascii="Calibri" w:hAnsi="Calibri" w:cs="Calibri"/>
        </w:rPr>
        <w:t>-Äquivalente pro kg Produkt und weist damit einen deutlich höheren CO</w:t>
      </w:r>
      <w:r w:rsidRPr="003B6C1D">
        <w:rPr>
          <w:rFonts w:ascii="Calibri" w:hAnsi="Calibri" w:cs="Calibri"/>
          <w:vertAlign w:val="subscript"/>
        </w:rPr>
        <w:t>2</w:t>
      </w:r>
      <w:r w:rsidRPr="003B6C1D">
        <w:rPr>
          <w:rFonts w:ascii="Calibri" w:hAnsi="Calibri" w:cs="Calibri"/>
        </w:rPr>
        <w:t>-Fußabdruck auf als Pflanzendrinks: Haferbasierte Pflanzendrinks liegen bei 0,3 kg CO</w:t>
      </w:r>
      <w:r w:rsidRPr="003B6C1D">
        <w:rPr>
          <w:rFonts w:ascii="Calibri" w:hAnsi="Calibri" w:cs="Calibri"/>
          <w:vertAlign w:val="subscript"/>
        </w:rPr>
        <w:t>2</w:t>
      </w:r>
      <w:r w:rsidRPr="003B6C1D">
        <w:rPr>
          <w:rFonts w:ascii="Calibri" w:hAnsi="Calibri" w:cs="Calibri"/>
        </w:rPr>
        <w:t>-Äquivalent</w:t>
      </w:r>
      <w:r w:rsidR="00E24D4E" w:rsidRPr="003B6C1D">
        <w:rPr>
          <w:rFonts w:ascii="Calibri" w:hAnsi="Calibri" w:cs="Calibri"/>
        </w:rPr>
        <w:t>e</w:t>
      </w:r>
      <w:r w:rsidRPr="003B6C1D">
        <w:rPr>
          <w:rFonts w:ascii="Calibri" w:hAnsi="Calibri" w:cs="Calibri"/>
        </w:rPr>
        <w:t xml:space="preserve"> pro kg Produkt, sojabasierte bei 0,4 und reisbasierte bei 0,6 kg.</w:t>
      </w:r>
    </w:p>
    <w:p w14:paraId="15E97B79" w14:textId="77777777" w:rsidR="008540D0" w:rsidRPr="003B6C1D" w:rsidRDefault="008540D0" w:rsidP="00954E92">
      <w:pPr>
        <w:rPr>
          <w:rFonts w:ascii="Calibri" w:hAnsi="Calibri" w:cs="Calibri"/>
        </w:rPr>
      </w:pPr>
    </w:p>
    <w:p w14:paraId="56851DC4" w14:textId="74B3ECA4" w:rsidR="00954E92" w:rsidRPr="003B6C1D" w:rsidRDefault="38B30BC8" w:rsidP="00974156">
      <w:pPr>
        <w:pStyle w:val="berschrift2"/>
        <w:rPr>
          <w:rFonts w:ascii="Calibri" w:hAnsi="Calibri" w:cs="Calibri"/>
        </w:rPr>
      </w:pPr>
      <w:r w:rsidRPr="003B6C1D">
        <w:rPr>
          <w:rFonts w:ascii="Calibri" w:hAnsi="Calibri" w:cs="Calibri"/>
        </w:rPr>
        <w:t>Auf einen Blick: Das spricht für Pflanzendrinks</w:t>
      </w:r>
    </w:p>
    <w:p w14:paraId="0F1CFE24" w14:textId="311725F3" w:rsidR="00E73464" w:rsidRPr="003B6C1D" w:rsidRDefault="7F9CC7D5" w:rsidP="00954E92">
      <w:pPr>
        <w:numPr>
          <w:ilvl w:val="0"/>
          <w:numId w:val="7"/>
        </w:numPr>
        <w:rPr>
          <w:rFonts w:ascii="Calibri" w:hAnsi="Calibri" w:cs="Calibri"/>
        </w:rPr>
      </w:pPr>
      <w:r w:rsidRPr="003B6C1D">
        <w:rPr>
          <w:rFonts w:ascii="Calibri" w:hAnsi="Calibri" w:cs="Calibri"/>
          <w:b/>
          <w:bCs/>
        </w:rPr>
        <w:t>Gesund:</w:t>
      </w:r>
      <w:r w:rsidRPr="003B6C1D">
        <w:rPr>
          <w:rFonts w:ascii="Calibri" w:hAnsi="Calibri" w:cs="Calibri"/>
        </w:rPr>
        <w:t xml:space="preserve"> Pflanzendrinks sind ballaststoffreich, enthalten weniger gesättigte Fettsäuren und </w:t>
      </w:r>
      <w:r w:rsidR="00D16F8F" w:rsidRPr="003B6C1D">
        <w:rPr>
          <w:rFonts w:ascii="Calibri" w:hAnsi="Calibri" w:cs="Calibri"/>
        </w:rPr>
        <w:t>wichtige N</w:t>
      </w:r>
      <w:r w:rsidR="005D421F" w:rsidRPr="003B6C1D">
        <w:rPr>
          <w:rFonts w:ascii="Calibri" w:hAnsi="Calibri" w:cs="Calibri"/>
        </w:rPr>
        <w:t>ä</w:t>
      </w:r>
      <w:r w:rsidR="00D16F8F" w:rsidRPr="003B6C1D">
        <w:rPr>
          <w:rFonts w:ascii="Calibri" w:hAnsi="Calibri" w:cs="Calibri"/>
        </w:rPr>
        <w:t xml:space="preserve">hrstoffe, wie Calcium, die </w:t>
      </w:r>
      <w:r w:rsidR="0054525B" w:rsidRPr="003B6C1D">
        <w:rPr>
          <w:rFonts w:ascii="Calibri" w:hAnsi="Calibri" w:cs="Calibri"/>
        </w:rPr>
        <w:t xml:space="preserve">ihnen häufig </w:t>
      </w:r>
      <w:r w:rsidR="005D421F" w:rsidRPr="003B6C1D">
        <w:rPr>
          <w:rFonts w:ascii="Calibri" w:hAnsi="Calibri" w:cs="Calibri"/>
        </w:rPr>
        <w:t xml:space="preserve">auch </w:t>
      </w:r>
      <w:r w:rsidR="00F73533" w:rsidRPr="003B6C1D">
        <w:rPr>
          <w:rFonts w:ascii="Calibri" w:hAnsi="Calibri" w:cs="Calibri"/>
        </w:rPr>
        <w:t>zugesetzt werden</w:t>
      </w:r>
      <w:r w:rsidRPr="003B6C1D">
        <w:rPr>
          <w:rFonts w:ascii="Calibri" w:hAnsi="Calibri" w:cs="Calibri"/>
        </w:rPr>
        <w:t xml:space="preserve">. </w:t>
      </w:r>
    </w:p>
    <w:p w14:paraId="5754CE93" w14:textId="1F06ADB2" w:rsidR="00954E92" w:rsidRPr="003B6C1D" w:rsidRDefault="38B30BC8" w:rsidP="00954E92">
      <w:pPr>
        <w:numPr>
          <w:ilvl w:val="0"/>
          <w:numId w:val="7"/>
        </w:numPr>
        <w:rPr>
          <w:rFonts w:ascii="Calibri" w:hAnsi="Calibri" w:cs="Calibri"/>
        </w:rPr>
      </w:pPr>
      <w:r w:rsidRPr="003B6C1D">
        <w:rPr>
          <w:rFonts w:ascii="Calibri" w:hAnsi="Calibri" w:cs="Calibri"/>
          <w:b/>
          <w:bCs/>
        </w:rPr>
        <w:t>Vielseitig</w:t>
      </w:r>
      <w:r w:rsidRPr="003B6C1D">
        <w:rPr>
          <w:rFonts w:ascii="Calibri" w:hAnsi="Calibri" w:cs="Calibri"/>
        </w:rPr>
        <w:t xml:space="preserve">: Es gibt viele verschiedene Sorten mit unterschiedlichem Geschmack, auch als Barista-Variante, die sich gut aufschäumen lässt. </w:t>
      </w:r>
    </w:p>
    <w:p w14:paraId="2ED9D57A" w14:textId="52D1C6D2" w:rsidR="00322149" w:rsidRPr="003B6C1D" w:rsidRDefault="00322149" w:rsidP="00954E92">
      <w:pPr>
        <w:numPr>
          <w:ilvl w:val="0"/>
          <w:numId w:val="7"/>
        </w:numPr>
        <w:rPr>
          <w:rFonts w:ascii="Calibri" w:hAnsi="Calibri" w:cs="Calibri"/>
        </w:rPr>
      </w:pPr>
      <w:r w:rsidRPr="003B6C1D">
        <w:rPr>
          <w:rFonts w:ascii="Calibri" w:hAnsi="Calibri" w:cs="Calibri"/>
          <w:b/>
          <w:bCs/>
        </w:rPr>
        <w:t>Verträglich</w:t>
      </w:r>
      <w:r w:rsidRPr="003B6C1D">
        <w:rPr>
          <w:rFonts w:ascii="Calibri" w:hAnsi="Calibri" w:cs="Calibri"/>
        </w:rPr>
        <w:t xml:space="preserve">: </w:t>
      </w:r>
      <w:r w:rsidR="00170367" w:rsidRPr="003B6C1D">
        <w:rPr>
          <w:rFonts w:ascii="Calibri" w:hAnsi="Calibri" w:cs="Calibri"/>
        </w:rPr>
        <w:t xml:space="preserve">Pflanzendrinks enthalten keine Lactose und sind auch für Menschen mit Allergien und Unverträglichkeiten </w:t>
      </w:r>
      <w:r w:rsidR="000702EE" w:rsidRPr="003B6C1D">
        <w:rPr>
          <w:rFonts w:ascii="Calibri" w:hAnsi="Calibri" w:cs="Calibri"/>
        </w:rPr>
        <w:t>geeignet.</w:t>
      </w:r>
    </w:p>
    <w:p w14:paraId="32E62B4B" w14:textId="77777777" w:rsidR="00642DB3" w:rsidRPr="003B6C1D" w:rsidRDefault="00642DB3" w:rsidP="00642DB3">
      <w:pPr>
        <w:numPr>
          <w:ilvl w:val="0"/>
          <w:numId w:val="7"/>
        </w:numPr>
        <w:rPr>
          <w:rFonts w:ascii="Calibri" w:hAnsi="Calibri" w:cs="Calibri"/>
        </w:rPr>
      </w:pPr>
      <w:r w:rsidRPr="003B6C1D">
        <w:rPr>
          <w:rFonts w:ascii="Calibri" w:hAnsi="Calibri" w:cs="Calibri"/>
          <w:b/>
          <w:bCs/>
        </w:rPr>
        <w:t>Weniger CO₂</w:t>
      </w:r>
      <w:r w:rsidRPr="003B6C1D">
        <w:rPr>
          <w:rFonts w:ascii="Calibri" w:hAnsi="Calibri" w:cs="Calibri"/>
          <w:b/>
        </w:rPr>
        <w:t>-Äquivalente</w:t>
      </w:r>
      <w:r w:rsidRPr="003B6C1D">
        <w:rPr>
          <w:rFonts w:ascii="Calibri" w:hAnsi="Calibri" w:cs="Calibri"/>
        </w:rPr>
        <w:t>: Bei der Produktion von beispielsweise Haferdrink werden im Vergleich zu Kuhmilch bis zu 80 % weniger Treibhausgase ausgestoßen.</w:t>
      </w:r>
    </w:p>
    <w:p w14:paraId="4317ADEB" w14:textId="6504FC64" w:rsidR="00642DB3" w:rsidRPr="003B6C1D" w:rsidRDefault="38B30BC8" w:rsidP="00642DB3">
      <w:pPr>
        <w:numPr>
          <w:ilvl w:val="0"/>
          <w:numId w:val="7"/>
        </w:numPr>
        <w:rPr>
          <w:rFonts w:ascii="Calibri" w:hAnsi="Calibri" w:cs="Calibri"/>
        </w:rPr>
      </w:pPr>
      <w:r w:rsidRPr="003B6C1D">
        <w:rPr>
          <w:rFonts w:ascii="Calibri" w:hAnsi="Calibri" w:cs="Calibri"/>
          <w:b/>
          <w:bCs/>
        </w:rPr>
        <w:t>Ressourcenschonend</w:t>
      </w:r>
      <w:r w:rsidRPr="003B6C1D">
        <w:rPr>
          <w:rFonts w:ascii="Calibri" w:hAnsi="Calibri" w:cs="Calibri"/>
        </w:rPr>
        <w:t xml:space="preserve">: Pflanzendrinks benötigen bei der Produktion weniger Wasser und kommen mit geringerer Anbaufläche aus. </w:t>
      </w:r>
    </w:p>
    <w:p w14:paraId="7E77E9C2" w14:textId="77777777" w:rsidR="00642DB3" w:rsidRPr="003B6C1D" w:rsidRDefault="00642DB3" w:rsidP="00642DB3">
      <w:pPr>
        <w:numPr>
          <w:ilvl w:val="0"/>
          <w:numId w:val="7"/>
        </w:numPr>
        <w:rPr>
          <w:rFonts w:ascii="Calibri" w:hAnsi="Calibri" w:cs="Calibri"/>
        </w:rPr>
      </w:pPr>
      <w:r w:rsidRPr="003B6C1D">
        <w:rPr>
          <w:rFonts w:ascii="Calibri" w:hAnsi="Calibri" w:cs="Calibri"/>
          <w:b/>
          <w:bCs/>
        </w:rPr>
        <w:t xml:space="preserve">Keine intensive </w:t>
      </w:r>
      <w:r w:rsidRPr="003B6C1D">
        <w:rPr>
          <w:rFonts w:ascii="Calibri" w:hAnsi="Calibri" w:cs="Calibri"/>
          <w:b/>
        </w:rPr>
        <w:t>Nutztierhaltung</w:t>
      </w:r>
      <w:r w:rsidRPr="003B6C1D">
        <w:rPr>
          <w:rFonts w:ascii="Calibri" w:hAnsi="Calibri" w:cs="Calibri"/>
        </w:rPr>
        <w:t>: Pflanzendrinks werden aus rein pflanzlichen Ausgangsstoffen hergestellt und sind vegan.</w:t>
      </w:r>
    </w:p>
    <w:p w14:paraId="11B5E64A" w14:textId="77777777" w:rsidR="008C4C35" w:rsidRPr="003B6C1D" w:rsidRDefault="008C4C35" w:rsidP="008C4C35">
      <w:pPr>
        <w:rPr>
          <w:rFonts w:ascii="Calibri" w:hAnsi="Calibri" w:cs="Calibri"/>
        </w:rPr>
      </w:pPr>
    </w:p>
    <w:p w14:paraId="6B85B48B" w14:textId="77777777" w:rsidR="00954E92" w:rsidRPr="003B6C1D" w:rsidRDefault="7F9CC7D5" w:rsidP="00974156">
      <w:pPr>
        <w:pStyle w:val="berschrift2"/>
        <w:rPr>
          <w:rFonts w:ascii="Calibri" w:hAnsi="Calibri" w:cs="Calibri"/>
        </w:rPr>
      </w:pPr>
      <w:r w:rsidRPr="003B6C1D">
        <w:rPr>
          <w:rFonts w:ascii="Calibri" w:hAnsi="Calibri" w:cs="Calibri"/>
        </w:rPr>
        <w:t>Einkaufstipps Pflanzendrinks: Vielfalt und Umweltvergleich</w:t>
      </w:r>
    </w:p>
    <w:p w14:paraId="04F558D9" w14:textId="0BB4A819" w:rsidR="00E0089D" w:rsidRPr="003B6C1D" w:rsidRDefault="38B30BC8" w:rsidP="002537A7">
      <w:pPr>
        <w:rPr>
          <w:rFonts w:ascii="Calibri" w:hAnsi="Calibri" w:cs="Calibri"/>
        </w:rPr>
      </w:pPr>
      <w:r w:rsidRPr="003B6C1D">
        <w:rPr>
          <w:rFonts w:ascii="Calibri" w:hAnsi="Calibri" w:cs="Calibri"/>
        </w:rPr>
        <w:t>Die Vielfalt des Pflanzendrink-Angebotes ist riesig. Je nach Pflanze hat jede Sorte ihren ganz eigenen Geschmack. Außerdem gibt es auch Mischungen, die gleich mehrere Pflanzenarten als Ausgangsstoffe nutzen. Sie haben wiederum etwas andere Geschmacksnuancen. Nicht zu vergessen sind die Barista-</w:t>
      </w:r>
      <w:r w:rsidRPr="003B6C1D">
        <w:rPr>
          <w:rFonts w:ascii="Calibri" w:hAnsi="Calibri" w:cs="Calibri"/>
        </w:rPr>
        <w:lastRenderedPageBreak/>
        <w:t>Varianten für den perfekten Cappuccino-Schaum. Probiere dich einfach mal durchs Sortiment und finde heraus, was dir am besten schmeckt!</w:t>
      </w:r>
    </w:p>
    <w:p w14:paraId="2CD7919C" w14:textId="2FDB1396" w:rsidR="008C7762" w:rsidRPr="003B6C1D" w:rsidRDefault="008C7762" w:rsidP="00DD0A1D">
      <w:pPr>
        <w:ind w:left="708"/>
        <w:rPr>
          <w:rFonts w:ascii="Calibri" w:hAnsi="Calibri" w:cs="Calibri"/>
        </w:rPr>
      </w:pPr>
      <w:r w:rsidRPr="003B6C1D">
        <w:rPr>
          <w:rFonts w:ascii="Calibri" w:hAnsi="Calibri" w:cs="Calibri"/>
        </w:rPr>
        <w:t xml:space="preserve">Haferdrink: </w:t>
      </w:r>
      <w:r w:rsidR="006F2A92" w:rsidRPr="003B6C1D">
        <w:rPr>
          <w:rFonts w:ascii="Calibri" w:hAnsi="Calibri" w:cs="Calibri"/>
        </w:rPr>
        <w:t>mild, leicht süßlich, cremige Textur</w:t>
      </w:r>
    </w:p>
    <w:p w14:paraId="49953EFC" w14:textId="5D41E33C" w:rsidR="006F2A92" w:rsidRPr="003B6C1D" w:rsidRDefault="008B1F6D" w:rsidP="00DD0A1D">
      <w:pPr>
        <w:ind w:left="708"/>
        <w:rPr>
          <w:rFonts w:ascii="Calibri" w:hAnsi="Calibri" w:cs="Calibri"/>
        </w:rPr>
      </w:pPr>
      <w:r w:rsidRPr="003B6C1D">
        <w:rPr>
          <w:rFonts w:ascii="Calibri" w:hAnsi="Calibri" w:cs="Calibri"/>
        </w:rPr>
        <w:t>Sojadrink: neutral bis leicht nussig, cremig, reichhaltig, seidige Konsistenz</w:t>
      </w:r>
    </w:p>
    <w:p w14:paraId="6F07DE91" w14:textId="2C85D405" w:rsidR="008B1F6D" w:rsidRPr="003B6C1D" w:rsidRDefault="008B1F6D" w:rsidP="00DD0A1D">
      <w:pPr>
        <w:ind w:left="708"/>
        <w:rPr>
          <w:rFonts w:ascii="Calibri" w:hAnsi="Calibri" w:cs="Calibri"/>
        </w:rPr>
      </w:pPr>
      <w:r w:rsidRPr="003B6C1D">
        <w:rPr>
          <w:rFonts w:ascii="Calibri" w:hAnsi="Calibri" w:cs="Calibri"/>
        </w:rPr>
        <w:t>Reisdrink: sehr mild, leicht süß</w:t>
      </w:r>
      <w:r w:rsidR="002602FE" w:rsidRPr="003B6C1D">
        <w:rPr>
          <w:rFonts w:ascii="Calibri" w:hAnsi="Calibri" w:cs="Calibri"/>
        </w:rPr>
        <w:t>, eher dünnflüssig</w:t>
      </w:r>
    </w:p>
    <w:p w14:paraId="0137A5EF" w14:textId="51AA3C28" w:rsidR="002537A7" w:rsidRPr="003B6C1D" w:rsidRDefault="38B30BC8" w:rsidP="00954E92">
      <w:pPr>
        <w:rPr>
          <w:rFonts w:ascii="Calibri" w:hAnsi="Calibri" w:cs="Calibri"/>
        </w:rPr>
      </w:pPr>
      <w:r w:rsidRPr="003B6C1D">
        <w:rPr>
          <w:rFonts w:ascii="Calibri" w:hAnsi="Calibri" w:cs="Calibri"/>
        </w:rPr>
        <w:t xml:space="preserve">Teste auch verschiedene Marken! Durch die jeweils etwas andere Zusammensetzung der Inhaltsstoffen gibt es auch hier geschmackliche Unterschiede. </w:t>
      </w:r>
    </w:p>
    <w:p w14:paraId="1E7AFB61" w14:textId="77777777" w:rsidR="00DD0A1D" w:rsidRPr="003B6C1D" w:rsidRDefault="00DD0A1D" w:rsidP="00DD0A1D">
      <w:pPr>
        <w:rPr>
          <w:rFonts w:ascii="Calibri" w:hAnsi="Calibri" w:cs="Calibri"/>
        </w:rPr>
      </w:pPr>
      <w:r w:rsidRPr="003B6C1D">
        <w:rPr>
          <w:rFonts w:ascii="Calibri" w:hAnsi="Calibri" w:cs="Calibri"/>
        </w:rPr>
        <w:t xml:space="preserve">Lust auf ein Pflanzendrink-Tasting bekommen? </w:t>
      </w:r>
    </w:p>
    <w:p w14:paraId="5063C4A0" w14:textId="77777777" w:rsidR="00DD0A1D" w:rsidRPr="003B6C1D" w:rsidRDefault="00DD0A1D" w:rsidP="00954E92">
      <w:pPr>
        <w:rPr>
          <w:rFonts w:ascii="Calibri" w:hAnsi="Calibri" w:cs="Calibri"/>
        </w:rPr>
      </w:pPr>
    </w:p>
    <w:p w14:paraId="036C1BDB" w14:textId="65C800BE" w:rsidR="00954E92" w:rsidRPr="003B6C1D" w:rsidRDefault="001C74A3" w:rsidP="00954E92">
      <w:pPr>
        <w:rPr>
          <w:rFonts w:ascii="Calibri" w:hAnsi="Calibri" w:cs="Calibri"/>
        </w:rPr>
      </w:pPr>
      <w:r w:rsidRPr="003B6C1D">
        <w:rPr>
          <w:rFonts w:ascii="Calibri" w:hAnsi="Calibri" w:cs="Calibri"/>
        </w:rPr>
        <w:t xml:space="preserve">Neben dem Geschmack gibt es weitere </w:t>
      </w:r>
      <w:r w:rsidR="00E21740" w:rsidRPr="003B6C1D">
        <w:rPr>
          <w:rFonts w:ascii="Calibri" w:hAnsi="Calibri" w:cs="Calibri"/>
        </w:rPr>
        <w:t xml:space="preserve">Aspekte, die </w:t>
      </w:r>
      <w:r w:rsidR="004E49D1" w:rsidRPr="003B6C1D">
        <w:rPr>
          <w:rFonts w:ascii="Calibri" w:hAnsi="Calibri" w:cs="Calibri"/>
        </w:rPr>
        <w:t xml:space="preserve">die einzelnen </w:t>
      </w:r>
      <w:r w:rsidRPr="003B6C1D">
        <w:rPr>
          <w:rFonts w:ascii="Calibri" w:hAnsi="Calibri" w:cs="Calibri"/>
        </w:rPr>
        <w:t>Pflanzendrink</w:t>
      </w:r>
      <w:r w:rsidR="00E21740" w:rsidRPr="003B6C1D">
        <w:rPr>
          <w:rFonts w:ascii="Calibri" w:hAnsi="Calibri" w:cs="Calibri"/>
        </w:rPr>
        <w:t xml:space="preserve">s </w:t>
      </w:r>
      <w:r w:rsidR="004E49D1" w:rsidRPr="003B6C1D">
        <w:rPr>
          <w:rFonts w:ascii="Calibri" w:hAnsi="Calibri" w:cs="Calibri"/>
        </w:rPr>
        <w:t>charakterisieren</w:t>
      </w:r>
      <w:r w:rsidRPr="003B6C1D">
        <w:rPr>
          <w:rFonts w:ascii="Calibri" w:hAnsi="Calibri" w:cs="Calibri"/>
        </w:rPr>
        <w:t xml:space="preserve">. </w:t>
      </w:r>
    </w:p>
    <w:p w14:paraId="7E69A484" w14:textId="5CE2FCD9" w:rsidR="00131B13" w:rsidRPr="003B6C1D" w:rsidRDefault="0064024C" w:rsidP="00954E92">
      <w:pPr>
        <w:numPr>
          <w:ilvl w:val="0"/>
          <w:numId w:val="8"/>
        </w:numPr>
        <w:rPr>
          <w:rFonts w:ascii="Calibri" w:hAnsi="Calibri" w:cs="Calibri"/>
        </w:rPr>
      </w:pPr>
      <w:r w:rsidRPr="003B6C1D">
        <w:rPr>
          <w:rFonts w:ascii="Calibri" w:hAnsi="Calibri" w:cs="Calibri"/>
        </w:rPr>
        <w:t xml:space="preserve">Im Hinblick auf das </w:t>
      </w:r>
      <w:r w:rsidR="38B30BC8" w:rsidRPr="003B6C1D">
        <w:rPr>
          <w:rFonts w:ascii="Calibri" w:hAnsi="Calibri" w:cs="Calibri"/>
          <w:b/>
          <w:bCs/>
        </w:rPr>
        <w:t>Potenzial, die Umwelt zu entlasten</w:t>
      </w:r>
      <w:r w:rsidR="38B30BC8" w:rsidRPr="003B6C1D">
        <w:rPr>
          <w:rFonts w:ascii="Calibri" w:hAnsi="Calibri" w:cs="Calibri"/>
        </w:rPr>
        <w:t xml:space="preserve">, schneiden die Pflanzendrinks aus Hafer und aus Soja am besten ab. </w:t>
      </w:r>
    </w:p>
    <w:p w14:paraId="65754EA3" w14:textId="7F63D41C" w:rsidR="00954E92" w:rsidRPr="003B6C1D" w:rsidRDefault="38B30BC8" w:rsidP="00954E92">
      <w:pPr>
        <w:numPr>
          <w:ilvl w:val="0"/>
          <w:numId w:val="8"/>
        </w:numPr>
        <w:rPr>
          <w:rFonts w:ascii="Calibri" w:hAnsi="Calibri" w:cs="Calibri"/>
        </w:rPr>
      </w:pPr>
      <w:r w:rsidRPr="003B6C1D">
        <w:rPr>
          <w:rFonts w:ascii="Calibri" w:hAnsi="Calibri" w:cs="Calibri"/>
          <w:b/>
          <w:bCs/>
        </w:rPr>
        <w:t>Haferdrinks</w:t>
      </w:r>
      <w:r w:rsidRPr="003B6C1D">
        <w:rPr>
          <w:rFonts w:ascii="Calibri" w:hAnsi="Calibri" w:cs="Calibri"/>
        </w:rPr>
        <w:t xml:space="preserve"> sind der absolute Favorit in Deutschland. Sie haben eine hervorragende Umweltbilanz, da Hafer lokal angebaut wird, wenig Wasser benötigt und ein vielseitiges Produkt liefert. Sie eignen sich hervorragend für Kaffee, Müsli und zum Backen.</w:t>
      </w:r>
    </w:p>
    <w:p w14:paraId="6056B840" w14:textId="015B0FEC" w:rsidR="00954E92" w:rsidRPr="003B6C1D" w:rsidRDefault="38B30BC8" w:rsidP="00954E92">
      <w:pPr>
        <w:numPr>
          <w:ilvl w:val="0"/>
          <w:numId w:val="8"/>
        </w:numPr>
        <w:rPr>
          <w:rFonts w:ascii="Calibri" w:hAnsi="Calibri" w:cs="Calibri"/>
        </w:rPr>
      </w:pPr>
      <w:r w:rsidRPr="003B6C1D">
        <w:rPr>
          <w:rFonts w:ascii="Calibri" w:hAnsi="Calibri" w:cs="Calibri"/>
          <w:b/>
          <w:bCs/>
        </w:rPr>
        <w:t xml:space="preserve">Sojadrinks sind </w:t>
      </w:r>
      <w:r w:rsidRPr="003B6C1D">
        <w:rPr>
          <w:rFonts w:ascii="Calibri" w:hAnsi="Calibri" w:cs="Calibri"/>
        </w:rPr>
        <w:t>eine proteinreiche Wahl mit einer ähnlichen Nährstoffdichte wie Kuhmilch. Sojadrinks sind ebenfalls ressourcenschonend.</w:t>
      </w:r>
    </w:p>
    <w:p w14:paraId="6B90026F" w14:textId="149178EE" w:rsidR="00CA6BF7" w:rsidRPr="003B6C1D" w:rsidRDefault="38B30BC8" w:rsidP="002714F3">
      <w:pPr>
        <w:numPr>
          <w:ilvl w:val="0"/>
          <w:numId w:val="8"/>
        </w:numPr>
        <w:rPr>
          <w:rFonts w:ascii="Calibri" w:hAnsi="Calibri" w:cs="Calibri"/>
        </w:rPr>
      </w:pPr>
      <w:r w:rsidRPr="003B6C1D">
        <w:rPr>
          <w:rFonts w:ascii="Calibri" w:hAnsi="Calibri" w:cs="Calibri"/>
          <w:b/>
          <w:bCs/>
        </w:rPr>
        <w:t>Reisdrinks sind</w:t>
      </w:r>
      <w:r w:rsidRPr="003B6C1D">
        <w:rPr>
          <w:rFonts w:ascii="Calibri" w:hAnsi="Calibri" w:cs="Calibri"/>
        </w:rPr>
        <w:t xml:space="preserve"> glutenfrei und leicht bekömmlich.</w:t>
      </w:r>
    </w:p>
    <w:p w14:paraId="668032A5" w14:textId="147ECC7D" w:rsidR="000010BD" w:rsidRPr="003B6C1D" w:rsidRDefault="7F9CC7D5" w:rsidP="002714F3">
      <w:pPr>
        <w:numPr>
          <w:ilvl w:val="0"/>
          <w:numId w:val="8"/>
        </w:numPr>
        <w:rPr>
          <w:rFonts w:ascii="Calibri" w:hAnsi="Calibri" w:cs="Calibri"/>
        </w:rPr>
      </w:pPr>
      <w:r w:rsidRPr="003B6C1D">
        <w:rPr>
          <w:rFonts w:ascii="Calibri" w:hAnsi="Calibri" w:cs="Calibri"/>
        </w:rPr>
        <w:t xml:space="preserve">Achte beim Kauf auf </w:t>
      </w:r>
      <w:r w:rsidRPr="003B6C1D">
        <w:rPr>
          <w:rFonts w:ascii="Calibri" w:hAnsi="Calibri" w:cs="Calibri"/>
          <w:b/>
          <w:bCs/>
        </w:rPr>
        <w:t>Bio-Produkte</w:t>
      </w:r>
      <w:r w:rsidRPr="003B6C1D">
        <w:rPr>
          <w:rFonts w:ascii="Calibri" w:hAnsi="Calibri" w:cs="Calibri"/>
        </w:rPr>
        <w:t xml:space="preserve">, um zusätzliche Umweltauswirkungen durch Pestizide zu vermeiden. Regionale Produkte sind </w:t>
      </w:r>
      <w:r w:rsidR="00B83F7E" w:rsidRPr="003B6C1D">
        <w:rPr>
          <w:rFonts w:ascii="Calibri" w:hAnsi="Calibri" w:cs="Calibri"/>
        </w:rPr>
        <w:t xml:space="preserve">aufgrund der </w:t>
      </w:r>
      <w:r w:rsidR="00BC0278" w:rsidRPr="003B6C1D">
        <w:rPr>
          <w:rFonts w:ascii="Calibri" w:hAnsi="Calibri" w:cs="Calibri"/>
        </w:rPr>
        <w:t>kurzen</w:t>
      </w:r>
      <w:r w:rsidR="00B83F7E" w:rsidRPr="003B6C1D">
        <w:rPr>
          <w:rFonts w:ascii="Calibri" w:hAnsi="Calibri" w:cs="Calibri"/>
        </w:rPr>
        <w:t xml:space="preserve"> Transportwege </w:t>
      </w:r>
      <w:r w:rsidRPr="003B6C1D">
        <w:rPr>
          <w:rFonts w:ascii="Calibri" w:hAnsi="Calibri" w:cs="Calibri"/>
        </w:rPr>
        <w:t>oft noch umweltschonender.</w:t>
      </w:r>
    </w:p>
    <w:p w14:paraId="6863C371" w14:textId="18097759" w:rsidR="00B420C1" w:rsidRPr="003B6C1D" w:rsidRDefault="38B30BC8" w:rsidP="002714F3">
      <w:pPr>
        <w:numPr>
          <w:ilvl w:val="0"/>
          <w:numId w:val="8"/>
        </w:numPr>
        <w:rPr>
          <w:rFonts w:ascii="Calibri" w:hAnsi="Calibri" w:cs="Calibri"/>
        </w:rPr>
      </w:pPr>
      <w:r w:rsidRPr="003B6C1D">
        <w:rPr>
          <w:rFonts w:ascii="Calibri" w:hAnsi="Calibri" w:cs="Calibri"/>
          <w:b/>
          <w:bCs/>
        </w:rPr>
        <w:t>Preise</w:t>
      </w:r>
      <w:r w:rsidRPr="003B6C1D">
        <w:rPr>
          <w:rFonts w:ascii="Calibri" w:hAnsi="Calibri" w:cs="Calibri"/>
        </w:rPr>
        <w:t>: Hafer- und sojabasierte Pflanzendrinks sind in der Regel günstiger als reisbasierte. In der günstigsten Biovariante können sie noch unter dem Preis von Bio-Kuhmilch liegen.</w:t>
      </w:r>
    </w:p>
    <w:p w14:paraId="76072448" w14:textId="77777777" w:rsidR="009E4A3B" w:rsidRPr="003B6C1D" w:rsidRDefault="009E4A3B" w:rsidP="00DB289B">
      <w:pPr>
        <w:pStyle w:val="berschrift2"/>
        <w:rPr>
          <w:rFonts w:ascii="Calibri" w:hAnsi="Calibri" w:cs="Calibri"/>
        </w:rPr>
      </w:pPr>
    </w:p>
    <w:p w14:paraId="3A9636C2" w14:textId="3AE4C931" w:rsidR="00954E92" w:rsidRPr="003B6C1D" w:rsidRDefault="00954E92" w:rsidP="00DB289B">
      <w:pPr>
        <w:pStyle w:val="berschrift2"/>
        <w:rPr>
          <w:rFonts w:ascii="Calibri" w:hAnsi="Calibri" w:cs="Calibri"/>
        </w:rPr>
      </w:pPr>
      <w:r w:rsidRPr="003B6C1D">
        <w:rPr>
          <w:rFonts w:ascii="Calibri" w:hAnsi="Calibri" w:cs="Calibri"/>
        </w:rPr>
        <w:t>Tipps für die Verwendung von Pflanzendrinks beim Kochen und Backen</w:t>
      </w:r>
    </w:p>
    <w:p w14:paraId="2FBF7483" w14:textId="5EDB500C" w:rsidR="00954E92" w:rsidRPr="003B6C1D" w:rsidRDefault="00954E92" w:rsidP="00954E92">
      <w:pPr>
        <w:rPr>
          <w:rFonts w:ascii="Calibri" w:hAnsi="Calibri" w:cs="Calibri"/>
        </w:rPr>
      </w:pPr>
      <w:r w:rsidRPr="003B6C1D">
        <w:rPr>
          <w:rFonts w:ascii="Calibri" w:hAnsi="Calibri" w:cs="Calibri"/>
        </w:rPr>
        <w:t xml:space="preserve">Pflanzendrinks sind nicht nur nachhaltig, sondern </w:t>
      </w:r>
      <w:r w:rsidR="00E40BB6" w:rsidRPr="003B6C1D">
        <w:rPr>
          <w:rFonts w:ascii="Calibri" w:hAnsi="Calibri" w:cs="Calibri"/>
        </w:rPr>
        <w:t xml:space="preserve">lassen sich </w:t>
      </w:r>
      <w:r w:rsidRPr="003B6C1D">
        <w:rPr>
          <w:rFonts w:ascii="Calibri" w:hAnsi="Calibri" w:cs="Calibri"/>
        </w:rPr>
        <w:t>auch unglaublich vielseitig in der Küche</w:t>
      </w:r>
      <w:r w:rsidR="00E40BB6" w:rsidRPr="003B6C1D">
        <w:rPr>
          <w:rFonts w:ascii="Calibri" w:hAnsi="Calibri" w:cs="Calibri"/>
        </w:rPr>
        <w:t xml:space="preserve"> einsetzen:</w:t>
      </w:r>
    </w:p>
    <w:p w14:paraId="5EE59CBB" w14:textId="4EB08086" w:rsidR="00954E92" w:rsidRPr="003B6C1D" w:rsidRDefault="00954E92" w:rsidP="00954E92">
      <w:pPr>
        <w:numPr>
          <w:ilvl w:val="0"/>
          <w:numId w:val="9"/>
        </w:numPr>
        <w:rPr>
          <w:rFonts w:ascii="Calibri" w:hAnsi="Calibri" w:cs="Calibri"/>
        </w:rPr>
      </w:pPr>
      <w:r w:rsidRPr="003B6C1D">
        <w:rPr>
          <w:rFonts w:ascii="Calibri" w:hAnsi="Calibri" w:cs="Calibri"/>
          <w:b/>
          <w:bCs/>
        </w:rPr>
        <w:t>Backen</w:t>
      </w:r>
      <w:r w:rsidRPr="003B6C1D">
        <w:rPr>
          <w:rFonts w:ascii="Calibri" w:hAnsi="Calibri" w:cs="Calibri"/>
        </w:rPr>
        <w:t>: Haferdrink eigne</w:t>
      </w:r>
      <w:r w:rsidR="00E40BB6" w:rsidRPr="003B6C1D">
        <w:rPr>
          <w:rFonts w:ascii="Calibri" w:hAnsi="Calibri" w:cs="Calibri"/>
        </w:rPr>
        <w:t>t</w:t>
      </w:r>
      <w:r w:rsidRPr="003B6C1D">
        <w:rPr>
          <w:rFonts w:ascii="Calibri" w:hAnsi="Calibri" w:cs="Calibri"/>
        </w:rPr>
        <w:t xml:space="preserve"> sich perfekt für Kuchen und Gebäck, da </w:t>
      </w:r>
      <w:r w:rsidR="0090532D" w:rsidRPr="003B6C1D">
        <w:rPr>
          <w:rFonts w:ascii="Calibri" w:hAnsi="Calibri" w:cs="Calibri"/>
        </w:rPr>
        <w:t>er</w:t>
      </w:r>
      <w:r w:rsidRPr="003B6C1D">
        <w:rPr>
          <w:rFonts w:ascii="Calibri" w:hAnsi="Calibri" w:cs="Calibri"/>
        </w:rPr>
        <w:t xml:space="preserve"> einen milden Geschmack und eine angenehme Konsistenz biete</w:t>
      </w:r>
      <w:r w:rsidR="0090532D" w:rsidRPr="003B6C1D">
        <w:rPr>
          <w:rFonts w:ascii="Calibri" w:hAnsi="Calibri" w:cs="Calibri"/>
        </w:rPr>
        <w:t>t</w:t>
      </w:r>
      <w:r w:rsidRPr="003B6C1D">
        <w:rPr>
          <w:rFonts w:ascii="Calibri" w:hAnsi="Calibri" w:cs="Calibri"/>
        </w:rPr>
        <w:t>.</w:t>
      </w:r>
    </w:p>
    <w:p w14:paraId="29BA954A" w14:textId="77777777" w:rsidR="00954E92" w:rsidRPr="003B6C1D" w:rsidRDefault="00954E92" w:rsidP="00954E92">
      <w:pPr>
        <w:numPr>
          <w:ilvl w:val="0"/>
          <w:numId w:val="9"/>
        </w:numPr>
        <w:rPr>
          <w:rFonts w:ascii="Calibri" w:hAnsi="Calibri" w:cs="Calibri"/>
        </w:rPr>
      </w:pPr>
      <w:r w:rsidRPr="003B6C1D">
        <w:rPr>
          <w:rFonts w:ascii="Calibri" w:hAnsi="Calibri" w:cs="Calibri"/>
          <w:b/>
          <w:bCs/>
        </w:rPr>
        <w:t>Suppen und Soßen</w:t>
      </w:r>
      <w:r w:rsidRPr="003B6C1D">
        <w:rPr>
          <w:rFonts w:ascii="Calibri" w:hAnsi="Calibri" w:cs="Calibri"/>
        </w:rPr>
        <w:t>: Sojadrink ist ideal für herzhafte Gerichte, da er sich gut binden lässt und geschmacksneutral ist.</w:t>
      </w:r>
    </w:p>
    <w:p w14:paraId="75FE0C2D" w14:textId="3CC80840" w:rsidR="00954E92" w:rsidRPr="003B6C1D" w:rsidRDefault="00954E92" w:rsidP="00954E92">
      <w:pPr>
        <w:numPr>
          <w:ilvl w:val="0"/>
          <w:numId w:val="9"/>
        </w:numPr>
        <w:rPr>
          <w:rFonts w:ascii="Calibri" w:hAnsi="Calibri" w:cs="Calibri"/>
        </w:rPr>
      </w:pPr>
      <w:r w:rsidRPr="003B6C1D">
        <w:rPr>
          <w:rFonts w:ascii="Calibri" w:hAnsi="Calibri" w:cs="Calibri"/>
          <w:b/>
          <w:bCs/>
        </w:rPr>
        <w:t>Desserts</w:t>
      </w:r>
      <w:r w:rsidRPr="003B6C1D">
        <w:rPr>
          <w:rFonts w:ascii="Calibri" w:hAnsi="Calibri" w:cs="Calibri"/>
        </w:rPr>
        <w:t xml:space="preserve">: </w:t>
      </w:r>
      <w:hyperlink r:id="rId9" w:history="1">
        <w:r w:rsidR="00C16719" w:rsidRPr="005E5C2E">
          <w:rPr>
            <w:rStyle w:val="Hyperlink"/>
            <w:rFonts w:ascii="Calibri" w:hAnsi="Calibri" w:cs="Calibri"/>
          </w:rPr>
          <w:t>Für</w:t>
        </w:r>
        <w:r w:rsidR="0032205B" w:rsidRPr="005E5C2E">
          <w:rPr>
            <w:rStyle w:val="Hyperlink"/>
            <w:rFonts w:ascii="Calibri" w:hAnsi="Calibri" w:cs="Calibri"/>
          </w:rPr>
          <w:t xml:space="preserve"> </w:t>
        </w:r>
        <w:r w:rsidRPr="005E5C2E">
          <w:rPr>
            <w:rStyle w:val="Hyperlink"/>
            <w:rFonts w:ascii="Calibri" w:hAnsi="Calibri" w:cs="Calibri"/>
          </w:rPr>
          <w:t>Pudding</w:t>
        </w:r>
        <w:r w:rsidR="0032205B" w:rsidRPr="005E5C2E">
          <w:rPr>
            <w:rStyle w:val="Hyperlink"/>
            <w:rFonts w:ascii="Calibri" w:hAnsi="Calibri" w:cs="Calibri"/>
          </w:rPr>
          <w:t xml:space="preserve"> und</w:t>
        </w:r>
        <w:r w:rsidR="005F5987" w:rsidRPr="005E5C2E">
          <w:rPr>
            <w:rStyle w:val="Hyperlink"/>
            <w:rFonts w:ascii="Calibri" w:hAnsi="Calibri" w:cs="Calibri"/>
          </w:rPr>
          <w:t xml:space="preserve"> </w:t>
        </w:r>
        <w:proofErr w:type="spellStart"/>
        <w:r w:rsidR="005F5987" w:rsidRPr="005E5C2E">
          <w:rPr>
            <w:rStyle w:val="Hyperlink"/>
            <w:rFonts w:ascii="Calibri" w:hAnsi="Calibri" w:cs="Calibri"/>
          </w:rPr>
          <w:t>Gri</w:t>
        </w:r>
        <w:r w:rsidR="00697836" w:rsidRPr="005E5C2E">
          <w:rPr>
            <w:rStyle w:val="Hyperlink"/>
            <w:rFonts w:ascii="Calibri" w:hAnsi="Calibri" w:cs="Calibri"/>
          </w:rPr>
          <w:t>e</w:t>
        </w:r>
        <w:r w:rsidR="005F5987" w:rsidRPr="005E5C2E">
          <w:rPr>
            <w:rStyle w:val="Hyperlink"/>
            <w:rFonts w:ascii="Calibri" w:hAnsi="Calibri" w:cs="Calibri"/>
          </w:rPr>
          <w:t>sbrei</w:t>
        </w:r>
        <w:proofErr w:type="spellEnd"/>
        <w:r w:rsidR="0032205B" w:rsidRPr="005E5C2E">
          <w:rPr>
            <w:rStyle w:val="Hyperlink"/>
            <w:rFonts w:ascii="Calibri" w:hAnsi="Calibri" w:cs="Calibri"/>
          </w:rPr>
          <w:t xml:space="preserve"> </w:t>
        </w:r>
        <w:r w:rsidR="009C45D6" w:rsidRPr="005E5C2E">
          <w:rPr>
            <w:rStyle w:val="Hyperlink"/>
            <w:rFonts w:ascii="Calibri" w:hAnsi="Calibri" w:cs="Calibri"/>
          </w:rPr>
          <w:t>eign</w:t>
        </w:r>
        <w:r w:rsidR="00C07E6E" w:rsidRPr="005E5C2E">
          <w:rPr>
            <w:rStyle w:val="Hyperlink"/>
            <w:rFonts w:ascii="Calibri" w:hAnsi="Calibri" w:cs="Calibri"/>
          </w:rPr>
          <w:t>e</w:t>
        </w:r>
        <w:r w:rsidR="00C16719" w:rsidRPr="005E5C2E">
          <w:rPr>
            <w:rStyle w:val="Hyperlink"/>
            <w:rFonts w:ascii="Calibri" w:hAnsi="Calibri" w:cs="Calibri"/>
          </w:rPr>
          <w:t>t</w:t>
        </w:r>
        <w:r w:rsidR="009C45D6" w:rsidRPr="005E5C2E">
          <w:rPr>
            <w:rStyle w:val="Hyperlink"/>
            <w:rFonts w:ascii="Calibri" w:hAnsi="Calibri" w:cs="Calibri"/>
          </w:rPr>
          <w:t xml:space="preserve"> sich </w:t>
        </w:r>
        <w:r w:rsidR="00C16719" w:rsidRPr="005E5C2E">
          <w:rPr>
            <w:rStyle w:val="Hyperlink"/>
            <w:rFonts w:ascii="Calibri" w:hAnsi="Calibri" w:cs="Calibri"/>
          </w:rPr>
          <w:t>am besten Sojadrink.</w:t>
        </w:r>
      </w:hyperlink>
      <w:r w:rsidR="00C16719" w:rsidRPr="003B6C1D">
        <w:rPr>
          <w:rFonts w:ascii="Calibri" w:hAnsi="Calibri" w:cs="Calibri"/>
        </w:rPr>
        <w:t xml:space="preserve"> Bei anderen Pflanzendrinks kann es j</w:t>
      </w:r>
      <w:r w:rsidR="003C5703" w:rsidRPr="003B6C1D">
        <w:rPr>
          <w:rFonts w:ascii="Calibri" w:hAnsi="Calibri" w:cs="Calibri"/>
        </w:rPr>
        <w:t>e nach Inhaltsstoffen passieren, dass die Desserts bei</w:t>
      </w:r>
      <w:r w:rsidR="005C31DC" w:rsidRPr="003B6C1D">
        <w:rPr>
          <w:rFonts w:ascii="Calibri" w:hAnsi="Calibri" w:cs="Calibri"/>
        </w:rPr>
        <w:t>m</w:t>
      </w:r>
      <w:r w:rsidR="003C5703" w:rsidRPr="003B6C1D">
        <w:rPr>
          <w:rFonts w:ascii="Calibri" w:hAnsi="Calibri" w:cs="Calibri"/>
        </w:rPr>
        <w:t xml:space="preserve"> Aufkochen nicht fest werden, sondern dünnflüssig bleiben.</w:t>
      </w:r>
      <w:r w:rsidR="005F5987" w:rsidRPr="003B6C1D">
        <w:rPr>
          <w:rFonts w:ascii="Calibri" w:hAnsi="Calibri" w:cs="Calibri"/>
        </w:rPr>
        <w:t xml:space="preserve"> </w:t>
      </w:r>
      <w:r w:rsidR="008B7097" w:rsidRPr="003B6C1D">
        <w:rPr>
          <w:rFonts w:ascii="Calibri" w:hAnsi="Calibri" w:cs="Calibri"/>
        </w:rPr>
        <w:t xml:space="preserve"> </w:t>
      </w:r>
    </w:p>
    <w:p w14:paraId="2E260173" w14:textId="7F684243" w:rsidR="00954E92" w:rsidRPr="003B6C1D" w:rsidRDefault="38B30BC8" w:rsidP="00954E92">
      <w:pPr>
        <w:numPr>
          <w:ilvl w:val="0"/>
          <w:numId w:val="9"/>
        </w:numPr>
        <w:rPr>
          <w:rFonts w:ascii="Calibri" w:hAnsi="Calibri" w:cs="Calibri"/>
        </w:rPr>
      </w:pPr>
      <w:r w:rsidRPr="003B6C1D">
        <w:rPr>
          <w:rFonts w:ascii="Calibri" w:hAnsi="Calibri" w:cs="Calibri"/>
          <w:b/>
          <w:bCs/>
        </w:rPr>
        <w:t>Getränke</w:t>
      </w:r>
      <w:r w:rsidRPr="003B6C1D">
        <w:rPr>
          <w:rFonts w:ascii="Calibri" w:hAnsi="Calibri" w:cs="Calibri"/>
        </w:rPr>
        <w:t>: Pflanzendrinks in der Barista-Version sorgen für einen perfekten Milchschaum in deinem Cappuccino. Häufig bestehen sie aus einer Mischung verschiedener Pflanzendrinks.</w:t>
      </w:r>
    </w:p>
    <w:p w14:paraId="6499931D" w14:textId="77777777" w:rsidR="008D618C" w:rsidRPr="003B6C1D" w:rsidRDefault="008D618C">
      <w:pPr>
        <w:rPr>
          <w:rFonts w:ascii="Calibri" w:hAnsi="Calibri" w:cs="Calibri"/>
        </w:rPr>
      </w:pPr>
    </w:p>
    <w:p w14:paraId="084A998B" w14:textId="1F4E38C2" w:rsidR="003F6BEF" w:rsidRPr="003B6C1D" w:rsidRDefault="00BF2D3F" w:rsidP="00532850">
      <w:pPr>
        <w:pStyle w:val="berschrift2"/>
        <w:rPr>
          <w:rFonts w:ascii="Calibri" w:hAnsi="Calibri" w:cs="Calibri"/>
          <w:color w:val="auto"/>
        </w:rPr>
      </w:pPr>
      <w:r w:rsidRPr="003B6C1D">
        <w:rPr>
          <w:rFonts w:ascii="Calibri" w:hAnsi="Calibri" w:cs="Calibri"/>
          <w:color w:val="auto"/>
        </w:rPr>
        <w:t xml:space="preserve">Lust auf </w:t>
      </w:r>
      <w:r w:rsidR="00F0159A" w:rsidRPr="003B6C1D">
        <w:rPr>
          <w:rFonts w:ascii="Calibri" w:hAnsi="Calibri" w:cs="Calibri"/>
          <w:color w:val="auto"/>
        </w:rPr>
        <w:t>noch mehr</w:t>
      </w:r>
      <w:r w:rsidRPr="003B6C1D">
        <w:rPr>
          <w:rFonts w:ascii="Calibri" w:hAnsi="Calibri" w:cs="Calibri"/>
          <w:color w:val="auto"/>
        </w:rPr>
        <w:t xml:space="preserve"> Geschmack und </w:t>
      </w:r>
      <w:r w:rsidR="00F0159A" w:rsidRPr="003B6C1D">
        <w:rPr>
          <w:rFonts w:ascii="Calibri" w:hAnsi="Calibri" w:cs="Calibri"/>
          <w:color w:val="auto"/>
        </w:rPr>
        <w:t>Pflanzendrink-</w:t>
      </w:r>
      <w:r w:rsidRPr="003B6C1D">
        <w:rPr>
          <w:rFonts w:ascii="Calibri" w:hAnsi="Calibri" w:cs="Calibri"/>
          <w:color w:val="auto"/>
        </w:rPr>
        <w:t>Vielfalt</w:t>
      </w:r>
      <w:r w:rsidR="00F0159A" w:rsidRPr="003B6C1D">
        <w:rPr>
          <w:rFonts w:ascii="Calibri" w:hAnsi="Calibri" w:cs="Calibri"/>
          <w:color w:val="auto"/>
        </w:rPr>
        <w:t>?</w:t>
      </w:r>
      <w:r w:rsidR="7F9CC7D5" w:rsidRPr="003B6C1D">
        <w:rPr>
          <w:rFonts w:ascii="Calibri" w:hAnsi="Calibri" w:cs="Calibri"/>
          <w:color w:val="auto"/>
        </w:rPr>
        <w:t xml:space="preserve"> </w:t>
      </w:r>
    </w:p>
    <w:p w14:paraId="2AEA51EF" w14:textId="3DF5424D" w:rsidR="00CD127B" w:rsidRPr="003B6C1D" w:rsidRDefault="7F9CC7D5" w:rsidP="00CD127B">
      <w:pPr>
        <w:pStyle w:val="Listenabsatz"/>
        <w:numPr>
          <w:ilvl w:val="0"/>
          <w:numId w:val="2"/>
        </w:numPr>
        <w:rPr>
          <w:rFonts w:ascii="Calibri" w:hAnsi="Calibri" w:cs="Calibri"/>
        </w:rPr>
      </w:pPr>
      <w:r w:rsidRPr="003B6C1D">
        <w:rPr>
          <w:rFonts w:ascii="Calibri" w:hAnsi="Calibri" w:cs="Calibri"/>
        </w:rPr>
        <w:t>Bestelle auch außer Haus deinen Kaffee mit Pflanzendrink – in vielen Restaurants, Cafés und Kantinen werden Pflanzendrinks angeboten.</w:t>
      </w:r>
    </w:p>
    <w:p w14:paraId="484D9159" w14:textId="084ECA2A" w:rsidR="008272C6" w:rsidRPr="003B6C1D" w:rsidRDefault="38B30BC8" w:rsidP="008272C6">
      <w:pPr>
        <w:pStyle w:val="Listenabsatz"/>
        <w:numPr>
          <w:ilvl w:val="0"/>
          <w:numId w:val="2"/>
        </w:numPr>
        <w:rPr>
          <w:rFonts w:ascii="Calibri" w:hAnsi="Calibri" w:cs="Calibri"/>
        </w:rPr>
      </w:pPr>
      <w:r w:rsidRPr="003B6C1D">
        <w:rPr>
          <w:rFonts w:ascii="Calibri" w:hAnsi="Calibri" w:cs="Calibri"/>
        </w:rPr>
        <w:t>Auch Sahne zum Kochen und sogar Schlagsahne gibt es auf Soja- oder Haferbasis. Und wie wäre es mal mit pflanzlichem Joghurt und Quark oder einem veganen Dessert? Viel Spaß beim Ausprobieren!</w:t>
      </w:r>
    </w:p>
    <w:p w14:paraId="464ABC75" w14:textId="2C6765BD" w:rsidR="00DD4148" w:rsidRPr="003B6C1D" w:rsidRDefault="00885A15" w:rsidP="003A0C15">
      <w:pPr>
        <w:pStyle w:val="Listenabsatz"/>
        <w:numPr>
          <w:ilvl w:val="0"/>
          <w:numId w:val="2"/>
        </w:numPr>
        <w:rPr>
          <w:rFonts w:ascii="Calibri" w:hAnsi="Calibri" w:cs="Calibri"/>
        </w:rPr>
      </w:pPr>
      <w:r w:rsidRPr="003B6C1D">
        <w:rPr>
          <w:rFonts w:ascii="Calibri" w:hAnsi="Calibri" w:cs="Calibri"/>
        </w:rPr>
        <w:t xml:space="preserve">Du hast noch keine Variante gefunden, die dich </w:t>
      </w:r>
      <w:r w:rsidR="00563FDA" w:rsidRPr="003B6C1D">
        <w:rPr>
          <w:rFonts w:ascii="Calibri" w:hAnsi="Calibri" w:cs="Calibri"/>
        </w:rPr>
        <w:t xml:space="preserve">geschmacklich </w:t>
      </w:r>
      <w:r w:rsidRPr="003B6C1D">
        <w:rPr>
          <w:rFonts w:ascii="Calibri" w:hAnsi="Calibri" w:cs="Calibri"/>
        </w:rPr>
        <w:t>überzeugt?</w:t>
      </w:r>
      <w:r w:rsidR="7F9CC7D5" w:rsidRPr="003B6C1D">
        <w:rPr>
          <w:rFonts w:ascii="Calibri" w:hAnsi="Calibri" w:cs="Calibri"/>
        </w:rPr>
        <w:t xml:space="preserve"> Probiere </w:t>
      </w:r>
      <w:r w:rsidR="003E7D21" w:rsidRPr="003B6C1D">
        <w:rPr>
          <w:rFonts w:ascii="Calibri" w:hAnsi="Calibri" w:cs="Calibri"/>
        </w:rPr>
        <w:t>dich weiter durch</w:t>
      </w:r>
      <w:r w:rsidR="7F9CC7D5" w:rsidRPr="003B6C1D">
        <w:rPr>
          <w:rFonts w:ascii="Calibri" w:hAnsi="Calibri" w:cs="Calibri"/>
        </w:rPr>
        <w:t xml:space="preserve"> – </w:t>
      </w:r>
      <w:r w:rsidR="003E7D21" w:rsidRPr="003B6C1D">
        <w:rPr>
          <w:rFonts w:ascii="Calibri" w:hAnsi="Calibri" w:cs="Calibri"/>
        </w:rPr>
        <w:t>oft</w:t>
      </w:r>
      <w:r w:rsidR="7F9CC7D5" w:rsidRPr="003B6C1D">
        <w:rPr>
          <w:rFonts w:ascii="Calibri" w:hAnsi="Calibri" w:cs="Calibri"/>
        </w:rPr>
        <w:t xml:space="preserve"> braucht man mehrere </w:t>
      </w:r>
      <w:r w:rsidR="000055EC" w:rsidRPr="003B6C1D">
        <w:rPr>
          <w:rFonts w:ascii="Calibri" w:hAnsi="Calibri" w:cs="Calibri"/>
        </w:rPr>
        <w:t>Versuche</w:t>
      </w:r>
      <w:r w:rsidR="006576DA" w:rsidRPr="003B6C1D">
        <w:rPr>
          <w:rFonts w:ascii="Calibri" w:hAnsi="Calibri" w:cs="Calibri"/>
        </w:rPr>
        <w:t>, um</w:t>
      </w:r>
      <w:r w:rsidR="7F9CC7D5" w:rsidRPr="003B6C1D">
        <w:rPr>
          <w:rFonts w:ascii="Calibri" w:hAnsi="Calibri" w:cs="Calibri"/>
        </w:rPr>
        <w:t xml:space="preserve"> auf den Geschmack </w:t>
      </w:r>
      <w:r w:rsidR="006576DA" w:rsidRPr="003B6C1D">
        <w:rPr>
          <w:rFonts w:ascii="Calibri" w:hAnsi="Calibri" w:cs="Calibri"/>
        </w:rPr>
        <w:t>zu kommen</w:t>
      </w:r>
      <w:r w:rsidR="7F9CC7D5" w:rsidRPr="003B6C1D">
        <w:rPr>
          <w:rFonts w:ascii="Calibri" w:hAnsi="Calibri" w:cs="Calibri"/>
        </w:rPr>
        <w:t xml:space="preserve">. </w:t>
      </w:r>
      <w:r w:rsidR="006576DA" w:rsidRPr="003B6C1D">
        <w:rPr>
          <w:rFonts w:ascii="Calibri" w:hAnsi="Calibri" w:cs="Calibri"/>
        </w:rPr>
        <w:t>Teste e</w:t>
      </w:r>
      <w:r w:rsidR="7F9CC7D5" w:rsidRPr="003B6C1D">
        <w:rPr>
          <w:rFonts w:ascii="Calibri" w:hAnsi="Calibri" w:cs="Calibri"/>
        </w:rPr>
        <w:t>ine andere Pflanzenbasis oder Marke</w:t>
      </w:r>
      <w:r w:rsidR="00B51E44" w:rsidRPr="003B6C1D">
        <w:rPr>
          <w:rFonts w:ascii="Calibri" w:hAnsi="Calibri" w:cs="Calibri"/>
        </w:rPr>
        <w:t xml:space="preserve">! Oder starte erstmal mit </w:t>
      </w:r>
      <w:r w:rsidR="7F9CC7D5" w:rsidRPr="003B6C1D">
        <w:rPr>
          <w:rFonts w:ascii="Calibri" w:hAnsi="Calibri" w:cs="Calibri"/>
        </w:rPr>
        <w:t>Müsli</w:t>
      </w:r>
      <w:r w:rsidR="006E3527" w:rsidRPr="003B6C1D">
        <w:rPr>
          <w:rFonts w:ascii="Calibri" w:hAnsi="Calibri" w:cs="Calibri"/>
        </w:rPr>
        <w:t xml:space="preserve"> –</w:t>
      </w:r>
      <w:r w:rsidR="7F9CC7D5" w:rsidRPr="003B6C1D">
        <w:rPr>
          <w:rFonts w:ascii="Calibri" w:hAnsi="Calibri" w:cs="Calibri"/>
        </w:rPr>
        <w:t xml:space="preserve"> das </w:t>
      </w:r>
      <w:r w:rsidR="006E3527" w:rsidRPr="003B6C1D">
        <w:rPr>
          <w:rFonts w:ascii="Calibri" w:hAnsi="Calibri" w:cs="Calibri"/>
        </w:rPr>
        <w:t xml:space="preserve">schmeckt </w:t>
      </w:r>
      <w:r w:rsidR="7F9CC7D5" w:rsidRPr="003B6C1D">
        <w:rPr>
          <w:rFonts w:ascii="Calibri" w:hAnsi="Calibri" w:cs="Calibri"/>
        </w:rPr>
        <w:t>sowieso nach Getreideflocken</w:t>
      </w:r>
      <w:r w:rsidR="00D910F7" w:rsidRPr="003B6C1D">
        <w:rPr>
          <w:rFonts w:ascii="Calibri" w:hAnsi="Calibri" w:cs="Calibri"/>
        </w:rPr>
        <w:t>,</w:t>
      </w:r>
      <w:r w:rsidR="7F9CC7D5" w:rsidRPr="003B6C1D">
        <w:rPr>
          <w:rFonts w:ascii="Calibri" w:hAnsi="Calibri" w:cs="Calibri"/>
        </w:rPr>
        <w:t xml:space="preserve"> </w:t>
      </w:r>
      <w:r w:rsidR="006E3527" w:rsidRPr="003B6C1D">
        <w:rPr>
          <w:rFonts w:ascii="Calibri" w:hAnsi="Calibri" w:cs="Calibri"/>
        </w:rPr>
        <w:t xml:space="preserve">und </w:t>
      </w:r>
      <w:r w:rsidR="00C80304" w:rsidRPr="003B6C1D">
        <w:rPr>
          <w:rFonts w:ascii="Calibri" w:hAnsi="Calibri" w:cs="Calibri"/>
        </w:rPr>
        <w:t>dazu passen die Pflanzendrinks ganz hervorragend</w:t>
      </w:r>
      <w:r w:rsidR="7F9CC7D5" w:rsidRPr="003B6C1D">
        <w:rPr>
          <w:rFonts w:ascii="Calibri" w:hAnsi="Calibri" w:cs="Calibri"/>
        </w:rPr>
        <w:t xml:space="preserve">. </w:t>
      </w:r>
    </w:p>
    <w:sectPr w:rsidR="00DD4148" w:rsidRPr="003B6C1D">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DB9061" w16cex:dateUtc="2024-11-25T14:4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panose1 w:val="00000000000000000000"/>
    <w:charset w:val="00"/>
    <w:family w:val="roman"/>
    <w:notTrueType/>
    <w:pitch w:val="default"/>
  </w:font>
  <w:font w:name="Aptos Display">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oEb5Kyhk" int2:invalidationBookmarkName="" int2:hashCode="dhdtSawxKdeAc9" int2:id="sSLocBD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88A3869"/>
    <w:multiLevelType w:val="multilevel"/>
    <w:tmpl w:val="91C48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F2904"/>
    <w:multiLevelType w:val="multilevel"/>
    <w:tmpl w:val="8526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1B536F"/>
    <w:multiLevelType w:val="multilevel"/>
    <w:tmpl w:val="130E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4C3BF5"/>
    <w:multiLevelType w:val="multilevel"/>
    <w:tmpl w:val="E37A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FD163F"/>
    <w:multiLevelType w:val="multilevel"/>
    <w:tmpl w:val="3EC2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E9A27FD"/>
    <w:multiLevelType w:val="multilevel"/>
    <w:tmpl w:val="8278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6"/>
  </w:num>
  <w:num w:numId="4">
    <w:abstractNumId w:val="2"/>
  </w:num>
  <w:num w:numId="5">
    <w:abstractNumId w:val="4"/>
  </w:num>
  <w:num w:numId="6">
    <w:abstractNumId w:val="10"/>
  </w:num>
  <w:num w:numId="7">
    <w:abstractNumId w:val="1"/>
  </w:num>
  <w:num w:numId="8">
    <w:abstractNumId w:val="5"/>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00B17"/>
    <w:rsid w:val="000010BD"/>
    <w:rsid w:val="00001E12"/>
    <w:rsid w:val="000055EC"/>
    <w:rsid w:val="00005CAA"/>
    <w:rsid w:val="00006024"/>
    <w:rsid w:val="00007861"/>
    <w:rsid w:val="00011670"/>
    <w:rsid w:val="00013272"/>
    <w:rsid w:val="0001705F"/>
    <w:rsid w:val="000276F9"/>
    <w:rsid w:val="000334F7"/>
    <w:rsid w:val="00034393"/>
    <w:rsid w:val="00043497"/>
    <w:rsid w:val="00047A17"/>
    <w:rsid w:val="00051791"/>
    <w:rsid w:val="00053612"/>
    <w:rsid w:val="00061FE5"/>
    <w:rsid w:val="000627A4"/>
    <w:rsid w:val="00063958"/>
    <w:rsid w:val="000702EE"/>
    <w:rsid w:val="00070ECB"/>
    <w:rsid w:val="00086422"/>
    <w:rsid w:val="000907AF"/>
    <w:rsid w:val="000960C8"/>
    <w:rsid w:val="00097D29"/>
    <w:rsid w:val="000A243B"/>
    <w:rsid w:val="000A4B37"/>
    <w:rsid w:val="000A5F32"/>
    <w:rsid w:val="000A7538"/>
    <w:rsid w:val="000A7D41"/>
    <w:rsid w:val="000B6E28"/>
    <w:rsid w:val="000B7F33"/>
    <w:rsid w:val="000C01E3"/>
    <w:rsid w:val="000C6125"/>
    <w:rsid w:val="000C68FB"/>
    <w:rsid w:val="000D1B0E"/>
    <w:rsid w:val="000E28E5"/>
    <w:rsid w:val="000E2E04"/>
    <w:rsid w:val="000E403D"/>
    <w:rsid w:val="000E5EA5"/>
    <w:rsid w:val="000E65F5"/>
    <w:rsid w:val="000F345B"/>
    <w:rsid w:val="00100147"/>
    <w:rsid w:val="0010034A"/>
    <w:rsid w:val="00100434"/>
    <w:rsid w:val="00106298"/>
    <w:rsid w:val="00106861"/>
    <w:rsid w:val="00114280"/>
    <w:rsid w:val="00114D40"/>
    <w:rsid w:val="001256A3"/>
    <w:rsid w:val="00125C74"/>
    <w:rsid w:val="0012799D"/>
    <w:rsid w:val="00131B13"/>
    <w:rsid w:val="00133C05"/>
    <w:rsid w:val="00136A95"/>
    <w:rsid w:val="00136D39"/>
    <w:rsid w:val="00136FC7"/>
    <w:rsid w:val="00143041"/>
    <w:rsid w:val="00145664"/>
    <w:rsid w:val="00147979"/>
    <w:rsid w:val="00150D2D"/>
    <w:rsid w:val="001540E5"/>
    <w:rsid w:val="001546D5"/>
    <w:rsid w:val="001555A4"/>
    <w:rsid w:val="001573BC"/>
    <w:rsid w:val="0016708C"/>
    <w:rsid w:val="00170367"/>
    <w:rsid w:val="00180C26"/>
    <w:rsid w:val="00194A3A"/>
    <w:rsid w:val="001A0F1C"/>
    <w:rsid w:val="001A2B64"/>
    <w:rsid w:val="001A4FEA"/>
    <w:rsid w:val="001A54E2"/>
    <w:rsid w:val="001A7523"/>
    <w:rsid w:val="001B03C5"/>
    <w:rsid w:val="001B1605"/>
    <w:rsid w:val="001B1E20"/>
    <w:rsid w:val="001B3D99"/>
    <w:rsid w:val="001B419E"/>
    <w:rsid w:val="001B5A3F"/>
    <w:rsid w:val="001C0181"/>
    <w:rsid w:val="001C2A75"/>
    <w:rsid w:val="001C45EF"/>
    <w:rsid w:val="001C5339"/>
    <w:rsid w:val="001C53CB"/>
    <w:rsid w:val="001C72F3"/>
    <w:rsid w:val="001C74A3"/>
    <w:rsid w:val="001D44C0"/>
    <w:rsid w:val="001D6969"/>
    <w:rsid w:val="001D6D65"/>
    <w:rsid w:val="001E7117"/>
    <w:rsid w:val="001F218C"/>
    <w:rsid w:val="001F2B8D"/>
    <w:rsid w:val="001F479B"/>
    <w:rsid w:val="001F5CD3"/>
    <w:rsid w:val="00204668"/>
    <w:rsid w:val="0021232E"/>
    <w:rsid w:val="00212A78"/>
    <w:rsid w:val="00214214"/>
    <w:rsid w:val="00214661"/>
    <w:rsid w:val="002148A1"/>
    <w:rsid w:val="00215866"/>
    <w:rsid w:val="00220C58"/>
    <w:rsid w:val="002222F9"/>
    <w:rsid w:val="00224F49"/>
    <w:rsid w:val="00225DD2"/>
    <w:rsid w:val="002309B1"/>
    <w:rsid w:val="00231131"/>
    <w:rsid w:val="00237E70"/>
    <w:rsid w:val="0024143A"/>
    <w:rsid w:val="00243C8E"/>
    <w:rsid w:val="00247B1F"/>
    <w:rsid w:val="002511E7"/>
    <w:rsid w:val="00251BCC"/>
    <w:rsid w:val="002537A7"/>
    <w:rsid w:val="002602FE"/>
    <w:rsid w:val="0026518C"/>
    <w:rsid w:val="0026618C"/>
    <w:rsid w:val="002714F3"/>
    <w:rsid w:val="00271758"/>
    <w:rsid w:val="002735CC"/>
    <w:rsid w:val="00275D38"/>
    <w:rsid w:val="00275D78"/>
    <w:rsid w:val="0028051A"/>
    <w:rsid w:val="002856FB"/>
    <w:rsid w:val="00290172"/>
    <w:rsid w:val="0029442F"/>
    <w:rsid w:val="00295F73"/>
    <w:rsid w:val="002963A5"/>
    <w:rsid w:val="002A00CE"/>
    <w:rsid w:val="002A61D2"/>
    <w:rsid w:val="002B06D4"/>
    <w:rsid w:val="002B5CEE"/>
    <w:rsid w:val="002B5E8E"/>
    <w:rsid w:val="002B7EE0"/>
    <w:rsid w:val="002C2097"/>
    <w:rsid w:val="002C22BC"/>
    <w:rsid w:val="002C419E"/>
    <w:rsid w:val="002C5821"/>
    <w:rsid w:val="002C71FD"/>
    <w:rsid w:val="002D1D83"/>
    <w:rsid w:val="002D302C"/>
    <w:rsid w:val="002D41A3"/>
    <w:rsid w:val="002D5988"/>
    <w:rsid w:val="002E0894"/>
    <w:rsid w:val="002E1C91"/>
    <w:rsid w:val="002E53CE"/>
    <w:rsid w:val="002E6728"/>
    <w:rsid w:val="002E7403"/>
    <w:rsid w:val="002F1F47"/>
    <w:rsid w:val="002F44B4"/>
    <w:rsid w:val="002F7E12"/>
    <w:rsid w:val="00300E50"/>
    <w:rsid w:val="00303264"/>
    <w:rsid w:val="00303A25"/>
    <w:rsid w:val="0030470B"/>
    <w:rsid w:val="00306BC4"/>
    <w:rsid w:val="0030767C"/>
    <w:rsid w:val="0031174F"/>
    <w:rsid w:val="003142A9"/>
    <w:rsid w:val="00314D79"/>
    <w:rsid w:val="0031514D"/>
    <w:rsid w:val="0031764E"/>
    <w:rsid w:val="00321928"/>
    <w:rsid w:val="0032205B"/>
    <w:rsid w:val="00322149"/>
    <w:rsid w:val="00323473"/>
    <w:rsid w:val="00330725"/>
    <w:rsid w:val="00332C9F"/>
    <w:rsid w:val="00332F8E"/>
    <w:rsid w:val="0033583A"/>
    <w:rsid w:val="00346055"/>
    <w:rsid w:val="003530FA"/>
    <w:rsid w:val="00356069"/>
    <w:rsid w:val="0035703E"/>
    <w:rsid w:val="0036116E"/>
    <w:rsid w:val="00366090"/>
    <w:rsid w:val="00372373"/>
    <w:rsid w:val="00372EA2"/>
    <w:rsid w:val="00377063"/>
    <w:rsid w:val="00377697"/>
    <w:rsid w:val="00381A52"/>
    <w:rsid w:val="00383134"/>
    <w:rsid w:val="003852B6"/>
    <w:rsid w:val="00386EA6"/>
    <w:rsid w:val="00392142"/>
    <w:rsid w:val="00395330"/>
    <w:rsid w:val="003957A8"/>
    <w:rsid w:val="00395A52"/>
    <w:rsid w:val="003A0943"/>
    <w:rsid w:val="003A0C15"/>
    <w:rsid w:val="003A4D57"/>
    <w:rsid w:val="003B5562"/>
    <w:rsid w:val="003B6C1D"/>
    <w:rsid w:val="003C0BF3"/>
    <w:rsid w:val="003C1F11"/>
    <w:rsid w:val="003C5703"/>
    <w:rsid w:val="003C5BCF"/>
    <w:rsid w:val="003C6DD9"/>
    <w:rsid w:val="003D7D48"/>
    <w:rsid w:val="003E0B7C"/>
    <w:rsid w:val="003E0F55"/>
    <w:rsid w:val="003E19A2"/>
    <w:rsid w:val="003E1F58"/>
    <w:rsid w:val="003E24D8"/>
    <w:rsid w:val="003E3558"/>
    <w:rsid w:val="003E6A4A"/>
    <w:rsid w:val="003E7D21"/>
    <w:rsid w:val="003F0B67"/>
    <w:rsid w:val="003F6BEF"/>
    <w:rsid w:val="004031B2"/>
    <w:rsid w:val="004033F4"/>
    <w:rsid w:val="004105CF"/>
    <w:rsid w:val="004107AA"/>
    <w:rsid w:val="0041121E"/>
    <w:rsid w:val="00413ADA"/>
    <w:rsid w:val="00414153"/>
    <w:rsid w:val="0041427E"/>
    <w:rsid w:val="0041623D"/>
    <w:rsid w:val="00421B91"/>
    <w:rsid w:val="00430C24"/>
    <w:rsid w:val="0043356D"/>
    <w:rsid w:val="00435628"/>
    <w:rsid w:val="00436057"/>
    <w:rsid w:val="00440759"/>
    <w:rsid w:val="00442255"/>
    <w:rsid w:val="00446443"/>
    <w:rsid w:val="0045438B"/>
    <w:rsid w:val="0045601E"/>
    <w:rsid w:val="0046434B"/>
    <w:rsid w:val="00464A1B"/>
    <w:rsid w:val="0046677B"/>
    <w:rsid w:val="00471672"/>
    <w:rsid w:val="00474527"/>
    <w:rsid w:val="00477FA8"/>
    <w:rsid w:val="00494FE7"/>
    <w:rsid w:val="004956B6"/>
    <w:rsid w:val="00495DB3"/>
    <w:rsid w:val="004A1194"/>
    <w:rsid w:val="004A13E6"/>
    <w:rsid w:val="004A4140"/>
    <w:rsid w:val="004A7961"/>
    <w:rsid w:val="004B1A67"/>
    <w:rsid w:val="004B3FE1"/>
    <w:rsid w:val="004D01E8"/>
    <w:rsid w:val="004D0C4B"/>
    <w:rsid w:val="004D54C1"/>
    <w:rsid w:val="004E1E3C"/>
    <w:rsid w:val="004E49D1"/>
    <w:rsid w:val="004E55F3"/>
    <w:rsid w:val="004F1236"/>
    <w:rsid w:val="004F338C"/>
    <w:rsid w:val="004F3A06"/>
    <w:rsid w:val="004F6698"/>
    <w:rsid w:val="005033B2"/>
    <w:rsid w:val="005034A9"/>
    <w:rsid w:val="005061F6"/>
    <w:rsid w:val="005073D6"/>
    <w:rsid w:val="0051181C"/>
    <w:rsid w:val="0051673E"/>
    <w:rsid w:val="00521B54"/>
    <w:rsid w:val="005227C9"/>
    <w:rsid w:val="0053107C"/>
    <w:rsid w:val="00532850"/>
    <w:rsid w:val="0054525B"/>
    <w:rsid w:val="00552412"/>
    <w:rsid w:val="00553092"/>
    <w:rsid w:val="00553B17"/>
    <w:rsid w:val="005540A6"/>
    <w:rsid w:val="005544B8"/>
    <w:rsid w:val="005544CE"/>
    <w:rsid w:val="00555251"/>
    <w:rsid w:val="00562B05"/>
    <w:rsid w:val="00563FDA"/>
    <w:rsid w:val="00571387"/>
    <w:rsid w:val="005801E6"/>
    <w:rsid w:val="0058020B"/>
    <w:rsid w:val="00580DA0"/>
    <w:rsid w:val="0059604A"/>
    <w:rsid w:val="0059769E"/>
    <w:rsid w:val="005A014E"/>
    <w:rsid w:val="005A5117"/>
    <w:rsid w:val="005B1A06"/>
    <w:rsid w:val="005B1B34"/>
    <w:rsid w:val="005B21B6"/>
    <w:rsid w:val="005B4180"/>
    <w:rsid w:val="005B6BFB"/>
    <w:rsid w:val="005C3021"/>
    <w:rsid w:val="005C31DC"/>
    <w:rsid w:val="005C49E1"/>
    <w:rsid w:val="005C4C29"/>
    <w:rsid w:val="005C5426"/>
    <w:rsid w:val="005C5758"/>
    <w:rsid w:val="005C6A00"/>
    <w:rsid w:val="005C6E97"/>
    <w:rsid w:val="005C7B24"/>
    <w:rsid w:val="005D0914"/>
    <w:rsid w:val="005D0DAE"/>
    <w:rsid w:val="005D421F"/>
    <w:rsid w:val="005D5317"/>
    <w:rsid w:val="005E037C"/>
    <w:rsid w:val="005E2B78"/>
    <w:rsid w:val="005E5C2E"/>
    <w:rsid w:val="005F391F"/>
    <w:rsid w:val="005F5987"/>
    <w:rsid w:val="005F5BD5"/>
    <w:rsid w:val="00603FC9"/>
    <w:rsid w:val="00604974"/>
    <w:rsid w:val="00605E50"/>
    <w:rsid w:val="00607B2D"/>
    <w:rsid w:val="00616C67"/>
    <w:rsid w:val="0062202B"/>
    <w:rsid w:val="00622818"/>
    <w:rsid w:val="00623250"/>
    <w:rsid w:val="00625758"/>
    <w:rsid w:val="00626AE9"/>
    <w:rsid w:val="0063289D"/>
    <w:rsid w:val="00632C4E"/>
    <w:rsid w:val="006331D2"/>
    <w:rsid w:val="00636836"/>
    <w:rsid w:val="0064024C"/>
    <w:rsid w:val="00642DB3"/>
    <w:rsid w:val="0064676B"/>
    <w:rsid w:val="00647F6A"/>
    <w:rsid w:val="00650DE0"/>
    <w:rsid w:val="0065276E"/>
    <w:rsid w:val="006564D1"/>
    <w:rsid w:val="006576DA"/>
    <w:rsid w:val="00660340"/>
    <w:rsid w:val="006656B2"/>
    <w:rsid w:val="00667C89"/>
    <w:rsid w:val="00670663"/>
    <w:rsid w:val="00674E99"/>
    <w:rsid w:val="00675A49"/>
    <w:rsid w:val="006803DF"/>
    <w:rsid w:val="00681B49"/>
    <w:rsid w:val="006920EF"/>
    <w:rsid w:val="00692361"/>
    <w:rsid w:val="0069366B"/>
    <w:rsid w:val="006950C5"/>
    <w:rsid w:val="0069533D"/>
    <w:rsid w:val="00697836"/>
    <w:rsid w:val="006A07B0"/>
    <w:rsid w:val="006A1130"/>
    <w:rsid w:val="006A4230"/>
    <w:rsid w:val="006B1AE7"/>
    <w:rsid w:val="006B2D13"/>
    <w:rsid w:val="006B65FA"/>
    <w:rsid w:val="006B6B2A"/>
    <w:rsid w:val="006C0C16"/>
    <w:rsid w:val="006C11D6"/>
    <w:rsid w:val="006C2021"/>
    <w:rsid w:val="006C22F8"/>
    <w:rsid w:val="006C24B4"/>
    <w:rsid w:val="006C7852"/>
    <w:rsid w:val="006D1B24"/>
    <w:rsid w:val="006E151C"/>
    <w:rsid w:val="006E2884"/>
    <w:rsid w:val="006E3527"/>
    <w:rsid w:val="006E410C"/>
    <w:rsid w:val="006E549E"/>
    <w:rsid w:val="006F10C8"/>
    <w:rsid w:val="006F1CAA"/>
    <w:rsid w:val="006F1EC9"/>
    <w:rsid w:val="006F2A92"/>
    <w:rsid w:val="006F329E"/>
    <w:rsid w:val="006F3341"/>
    <w:rsid w:val="006F454F"/>
    <w:rsid w:val="00703E17"/>
    <w:rsid w:val="00713675"/>
    <w:rsid w:val="00714050"/>
    <w:rsid w:val="00724984"/>
    <w:rsid w:val="00732069"/>
    <w:rsid w:val="00733B3A"/>
    <w:rsid w:val="00734A12"/>
    <w:rsid w:val="007375F9"/>
    <w:rsid w:val="00737CF4"/>
    <w:rsid w:val="00740159"/>
    <w:rsid w:val="007422D5"/>
    <w:rsid w:val="007462AD"/>
    <w:rsid w:val="007478CD"/>
    <w:rsid w:val="0075055E"/>
    <w:rsid w:val="0075223C"/>
    <w:rsid w:val="00755F7B"/>
    <w:rsid w:val="00756AD5"/>
    <w:rsid w:val="00757146"/>
    <w:rsid w:val="00762F87"/>
    <w:rsid w:val="0076312B"/>
    <w:rsid w:val="00765338"/>
    <w:rsid w:val="00767F25"/>
    <w:rsid w:val="00773F27"/>
    <w:rsid w:val="0077542F"/>
    <w:rsid w:val="00777F1F"/>
    <w:rsid w:val="007807DC"/>
    <w:rsid w:val="00783DA0"/>
    <w:rsid w:val="00785E28"/>
    <w:rsid w:val="00785E8C"/>
    <w:rsid w:val="00790868"/>
    <w:rsid w:val="0079353B"/>
    <w:rsid w:val="00793A96"/>
    <w:rsid w:val="00796F6A"/>
    <w:rsid w:val="007978AC"/>
    <w:rsid w:val="007A457A"/>
    <w:rsid w:val="007A5B3C"/>
    <w:rsid w:val="007A73E9"/>
    <w:rsid w:val="007B4849"/>
    <w:rsid w:val="007B7F8F"/>
    <w:rsid w:val="007C1815"/>
    <w:rsid w:val="007C2897"/>
    <w:rsid w:val="007C61B7"/>
    <w:rsid w:val="007D0E77"/>
    <w:rsid w:val="007D249A"/>
    <w:rsid w:val="007D2A76"/>
    <w:rsid w:val="007E1327"/>
    <w:rsid w:val="007E4A92"/>
    <w:rsid w:val="007E731A"/>
    <w:rsid w:val="008048C6"/>
    <w:rsid w:val="00805D84"/>
    <w:rsid w:val="008159EE"/>
    <w:rsid w:val="00816E00"/>
    <w:rsid w:val="0081760C"/>
    <w:rsid w:val="00820C53"/>
    <w:rsid w:val="0082175F"/>
    <w:rsid w:val="00821B9A"/>
    <w:rsid w:val="00822011"/>
    <w:rsid w:val="00823439"/>
    <w:rsid w:val="00823646"/>
    <w:rsid w:val="008272C6"/>
    <w:rsid w:val="008436BB"/>
    <w:rsid w:val="008462DE"/>
    <w:rsid w:val="008471BD"/>
    <w:rsid w:val="0084771C"/>
    <w:rsid w:val="008540D0"/>
    <w:rsid w:val="008600AA"/>
    <w:rsid w:val="0086281E"/>
    <w:rsid w:val="00864870"/>
    <w:rsid w:val="00871A52"/>
    <w:rsid w:val="00871BD4"/>
    <w:rsid w:val="00880056"/>
    <w:rsid w:val="008820E4"/>
    <w:rsid w:val="008836E4"/>
    <w:rsid w:val="00885A15"/>
    <w:rsid w:val="008876F9"/>
    <w:rsid w:val="008938AF"/>
    <w:rsid w:val="00896471"/>
    <w:rsid w:val="00896518"/>
    <w:rsid w:val="0089655F"/>
    <w:rsid w:val="008A0CC8"/>
    <w:rsid w:val="008A27C8"/>
    <w:rsid w:val="008A4CBE"/>
    <w:rsid w:val="008B1F6D"/>
    <w:rsid w:val="008B2BE8"/>
    <w:rsid w:val="008B3E36"/>
    <w:rsid w:val="008B4E81"/>
    <w:rsid w:val="008B6312"/>
    <w:rsid w:val="008B7097"/>
    <w:rsid w:val="008B75DD"/>
    <w:rsid w:val="008C4C35"/>
    <w:rsid w:val="008C7762"/>
    <w:rsid w:val="008D0367"/>
    <w:rsid w:val="008D413F"/>
    <w:rsid w:val="008D5BD3"/>
    <w:rsid w:val="008D618C"/>
    <w:rsid w:val="008D6E12"/>
    <w:rsid w:val="008D78DF"/>
    <w:rsid w:val="008E0366"/>
    <w:rsid w:val="008E069D"/>
    <w:rsid w:val="008E385E"/>
    <w:rsid w:val="008E46F9"/>
    <w:rsid w:val="008F4093"/>
    <w:rsid w:val="009011CC"/>
    <w:rsid w:val="00901D6C"/>
    <w:rsid w:val="00903326"/>
    <w:rsid w:val="0090532D"/>
    <w:rsid w:val="009137D1"/>
    <w:rsid w:val="00913ACC"/>
    <w:rsid w:val="00914663"/>
    <w:rsid w:val="0091533A"/>
    <w:rsid w:val="00916479"/>
    <w:rsid w:val="00916F79"/>
    <w:rsid w:val="00920DDF"/>
    <w:rsid w:val="00924C49"/>
    <w:rsid w:val="009252D2"/>
    <w:rsid w:val="009306AF"/>
    <w:rsid w:val="00940C42"/>
    <w:rsid w:val="0094339A"/>
    <w:rsid w:val="00951B31"/>
    <w:rsid w:val="009540A8"/>
    <w:rsid w:val="00954E92"/>
    <w:rsid w:val="00954E9E"/>
    <w:rsid w:val="00955A47"/>
    <w:rsid w:val="00955FC0"/>
    <w:rsid w:val="0096007B"/>
    <w:rsid w:val="0096065A"/>
    <w:rsid w:val="00973E2D"/>
    <w:rsid w:val="00974156"/>
    <w:rsid w:val="00976331"/>
    <w:rsid w:val="00980194"/>
    <w:rsid w:val="00983D17"/>
    <w:rsid w:val="0099256F"/>
    <w:rsid w:val="00994D41"/>
    <w:rsid w:val="00995EE5"/>
    <w:rsid w:val="0099629E"/>
    <w:rsid w:val="009A0EC7"/>
    <w:rsid w:val="009A4282"/>
    <w:rsid w:val="009A48F6"/>
    <w:rsid w:val="009B7745"/>
    <w:rsid w:val="009C45D6"/>
    <w:rsid w:val="009C59F9"/>
    <w:rsid w:val="009D2C0E"/>
    <w:rsid w:val="009D3F3E"/>
    <w:rsid w:val="009E3AA1"/>
    <w:rsid w:val="009E4A3B"/>
    <w:rsid w:val="009F1EB3"/>
    <w:rsid w:val="009F3D00"/>
    <w:rsid w:val="009F4C16"/>
    <w:rsid w:val="009F6477"/>
    <w:rsid w:val="009F75DB"/>
    <w:rsid w:val="00A01B98"/>
    <w:rsid w:val="00A106C5"/>
    <w:rsid w:val="00A171AA"/>
    <w:rsid w:val="00A266D2"/>
    <w:rsid w:val="00A33FE2"/>
    <w:rsid w:val="00A35E9E"/>
    <w:rsid w:val="00A3649C"/>
    <w:rsid w:val="00A43B6F"/>
    <w:rsid w:val="00A4560C"/>
    <w:rsid w:val="00A522CF"/>
    <w:rsid w:val="00A524ED"/>
    <w:rsid w:val="00A541AB"/>
    <w:rsid w:val="00A6002F"/>
    <w:rsid w:val="00A61C9D"/>
    <w:rsid w:val="00A65DF0"/>
    <w:rsid w:val="00A72928"/>
    <w:rsid w:val="00A85EE1"/>
    <w:rsid w:val="00A87BFA"/>
    <w:rsid w:val="00A905C4"/>
    <w:rsid w:val="00A90638"/>
    <w:rsid w:val="00A91771"/>
    <w:rsid w:val="00A92C28"/>
    <w:rsid w:val="00A936FF"/>
    <w:rsid w:val="00AA05BD"/>
    <w:rsid w:val="00AA282C"/>
    <w:rsid w:val="00AA2FFE"/>
    <w:rsid w:val="00AA51A8"/>
    <w:rsid w:val="00AA703F"/>
    <w:rsid w:val="00AB0AB7"/>
    <w:rsid w:val="00AB26EB"/>
    <w:rsid w:val="00AB5013"/>
    <w:rsid w:val="00AC5722"/>
    <w:rsid w:val="00AD01FA"/>
    <w:rsid w:val="00AD271A"/>
    <w:rsid w:val="00AD33E4"/>
    <w:rsid w:val="00AD68FC"/>
    <w:rsid w:val="00AD7125"/>
    <w:rsid w:val="00AE1CE6"/>
    <w:rsid w:val="00AE1E1B"/>
    <w:rsid w:val="00AE4E0B"/>
    <w:rsid w:val="00AF4EC9"/>
    <w:rsid w:val="00AF709F"/>
    <w:rsid w:val="00AF7563"/>
    <w:rsid w:val="00B140C3"/>
    <w:rsid w:val="00B16253"/>
    <w:rsid w:val="00B22D95"/>
    <w:rsid w:val="00B24602"/>
    <w:rsid w:val="00B2601D"/>
    <w:rsid w:val="00B33F38"/>
    <w:rsid w:val="00B33FAD"/>
    <w:rsid w:val="00B35D20"/>
    <w:rsid w:val="00B420C1"/>
    <w:rsid w:val="00B427A6"/>
    <w:rsid w:val="00B4379C"/>
    <w:rsid w:val="00B45511"/>
    <w:rsid w:val="00B45BBE"/>
    <w:rsid w:val="00B46A7D"/>
    <w:rsid w:val="00B471D5"/>
    <w:rsid w:val="00B51E44"/>
    <w:rsid w:val="00B5244D"/>
    <w:rsid w:val="00B52552"/>
    <w:rsid w:val="00B53A37"/>
    <w:rsid w:val="00B5622F"/>
    <w:rsid w:val="00B569CC"/>
    <w:rsid w:val="00B574CF"/>
    <w:rsid w:val="00B57E08"/>
    <w:rsid w:val="00B62EB7"/>
    <w:rsid w:val="00B701F5"/>
    <w:rsid w:val="00B70899"/>
    <w:rsid w:val="00B77485"/>
    <w:rsid w:val="00B83F7E"/>
    <w:rsid w:val="00B85F94"/>
    <w:rsid w:val="00B863D5"/>
    <w:rsid w:val="00B8740A"/>
    <w:rsid w:val="00B9341A"/>
    <w:rsid w:val="00B967E9"/>
    <w:rsid w:val="00BA08CB"/>
    <w:rsid w:val="00BA2299"/>
    <w:rsid w:val="00BA483B"/>
    <w:rsid w:val="00BB06D4"/>
    <w:rsid w:val="00BB275E"/>
    <w:rsid w:val="00BB5B73"/>
    <w:rsid w:val="00BB6B81"/>
    <w:rsid w:val="00BC0262"/>
    <w:rsid w:val="00BC0278"/>
    <w:rsid w:val="00BC7EE0"/>
    <w:rsid w:val="00BD3621"/>
    <w:rsid w:val="00BD7694"/>
    <w:rsid w:val="00BD777D"/>
    <w:rsid w:val="00BE3D49"/>
    <w:rsid w:val="00BE73B1"/>
    <w:rsid w:val="00BF296A"/>
    <w:rsid w:val="00BF2D3F"/>
    <w:rsid w:val="00BF31AC"/>
    <w:rsid w:val="00BF43F9"/>
    <w:rsid w:val="00BF768C"/>
    <w:rsid w:val="00C005B8"/>
    <w:rsid w:val="00C04F07"/>
    <w:rsid w:val="00C07022"/>
    <w:rsid w:val="00C07E6E"/>
    <w:rsid w:val="00C10F56"/>
    <w:rsid w:val="00C1190D"/>
    <w:rsid w:val="00C12125"/>
    <w:rsid w:val="00C1256B"/>
    <w:rsid w:val="00C13390"/>
    <w:rsid w:val="00C16719"/>
    <w:rsid w:val="00C20D48"/>
    <w:rsid w:val="00C23978"/>
    <w:rsid w:val="00C24F6C"/>
    <w:rsid w:val="00C27D26"/>
    <w:rsid w:val="00C308AF"/>
    <w:rsid w:val="00C42328"/>
    <w:rsid w:val="00C42E10"/>
    <w:rsid w:val="00C46998"/>
    <w:rsid w:val="00C47E9A"/>
    <w:rsid w:val="00C50335"/>
    <w:rsid w:val="00C523E9"/>
    <w:rsid w:val="00C54EBA"/>
    <w:rsid w:val="00C626E5"/>
    <w:rsid w:val="00C62D38"/>
    <w:rsid w:val="00C645F0"/>
    <w:rsid w:val="00C70D96"/>
    <w:rsid w:val="00C8025F"/>
    <w:rsid w:val="00C80304"/>
    <w:rsid w:val="00C824FE"/>
    <w:rsid w:val="00C82AEE"/>
    <w:rsid w:val="00C84871"/>
    <w:rsid w:val="00C862D1"/>
    <w:rsid w:val="00C94BCB"/>
    <w:rsid w:val="00C9519F"/>
    <w:rsid w:val="00C9631F"/>
    <w:rsid w:val="00CA1C22"/>
    <w:rsid w:val="00CA6BF7"/>
    <w:rsid w:val="00CB0CCC"/>
    <w:rsid w:val="00CB3000"/>
    <w:rsid w:val="00CB3B2A"/>
    <w:rsid w:val="00CB6193"/>
    <w:rsid w:val="00CB7F90"/>
    <w:rsid w:val="00CC17E6"/>
    <w:rsid w:val="00CC2B27"/>
    <w:rsid w:val="00CD127B"/>
    <w:rsid w:val="00CD2458"/>
    <w:rsid w:val="00CD47E0"/>
    <w:rsid w:val="00CE10A7"/>
    <w:rsid w:val="00CE172C"/>
    <w:rsid w:val="00CE70EB"/>
    <w:rsid w:val="00CF308D"/>
    <w:rsid w:val="00CF7DF6"/>
    <w:rsid w:val="00D02DFF"/>
    <w:rsid w:val="00D04657"/>
    <w:rsid w:val="00D04C72"/>
    <w:rsid w:val="00D05A82"/>
    <w:rsid w:val="00D05ECB"/>
    <w:rsid w:val="00D16F8F"/>
    <w:rsid w:val="00D229E4"/>
    <w:rsid w:val="00D2427C"/>
    <w:rsid w:val="00D27BD0"/>
    <w:rsid w:val="00D30E6A"/>
    <w:rsid w:val="00D32114"/>
    <w:rsid w:val="00D379EC"/>
    <w:rsid w:val="00D414D3"/>
    <w:rsid w:val="00D42410"/>
    <w:rsid w:val="00D42D04"/>
    <w:rsid w:val="00D50F29"/>
    <w:rsid w:val="00D5518D"/>
    <w:rsid w:val="00D56253"/>
    <w:rsid w:val="00D60DE1"/>
    <w:rsid w:val="00D71A3E"/>
    <w:rsid w:val="00D73E4E"/>
    <w:rsid w:val="00D75979"/>
    <w:rsid w:val="00D846D4"/>
    <w:rsid w:val="00D86209"/>
    <w:rsid w:val="00D87B82"/>
    <w:rsid w:val="00D910F7"/>
    <w:rsid w:val="00D9217B"/>
    <w:rsid w:val="00D943F5"/>
    <w:rsid w:val="00D94FFA"/>
    <w:rsid w:val="00D9594C"/>
    <w:rsid w:val="00DA6561"/>
    <w:rsid w:val="00DA7E67"/>
    <w:rsid w:val="00DB04DF"/>
    <w:rsid w:val="00DB187F"/>
    <w:rsid w:val="00DB289B"/>
    <w:rsid w:val="00DB3D5C"/>
    <w:rsid w:val="00DC235F"/>
    <w:rsid w:val="00DD0A1D"/>
    <w:rsid w:val="00DD25B0"/>
    <w:rsid w:val="00DD387F"/>
    <w:rsid w:val="00DD4148"/>
    <w:rsid w:val="00DE5716"/>
    <w:rsid w:val="00DE6275"/>
    <w:rsid w:val="00DE7BC5"/>
    <w:rsid w:val="00DE7DE1"/>
    <w:rsid w:val="00DF21AA"/>
    <w:rsid w:val="00DF49E4"/>
    <w:rsid w:val="00DF772C"/>
    <w:rsid w:val="00E0089D"/>
    <w:rsid w:val="00E03F27"/>
    <w:rsid w:val="00E04CEA"/>
    <w:rsid w:val="00E068E3"/>
    <w:rsid w:val="00E21740"/>
    <w:rsid w:val="00E22B3E"/>
    <w:rsid w:val="00E238E2"/>
    <w:rsid w:val="00E24D4E"/>
    <w:rsid w:val="00E25993"/>
    <w:rsid w:val="00E26810"/>
    <w:rsid w:val="00E316E4"/>
    <w:rsid w:val="00E32C2B"/>
    <w:rsid w:val="00E40BB6"/>
    <w:rsid w:val="00E445E8"/>
    <w:rsid w:val="00E47F9F"/>
    <w:rsid w:val="00E7282F"/>
    <w:rsid w:val="00E73464"/>
    <w:rsid w:val="00E74D45"/>
    <w:rsid w:val="00E8555A"/>
    <w:rsid w:val="00EA6575"/>
    <w:rsid w:val="00EB04B1"/>
    <w:rsid w:val="00EB6989"/>
    <w:rsid w:val="00EC3EDE"/>
    <w:rsid w:val="00ED0D18"/>
    <w:rsid w:val="00ED2FF0"/>
    <w:rsid w:val="00EE054C"/>
    <w:rsid w:val="00EE3342"/>
    <w:rsid w:val="00EE4D71"/>
    <w:rsid w:val="00EE6D32"/>
    <w:rsid w:val="00EF0C40"/>
    <w:rsid w:val="00EF4A42"/>
    <w:rsid w:val="00EF682D"/>
    <w:rsid w:val="00F0159A"/>
    <w:rsid w:val="00F12C03"/>
    <w:rsid w:val="00F151DC"/>
    <w:rsid w:val="00F21AFB"/>
    <w:rsid w:val="00F32F2C"/>
    <w:rsid w:val="00F36957"/>
    <w:rsid w:val="00F44820"/>
    <w:rsid w:val="00F4724C"/>
    <w:rsid w:val="00F47CAE"/>
    <w:rsid w:val="00F47FC9"/>
    <w:rsid w:val="00F50917"/>
    <w:rsid w:val="00F54267"/>
    <w:rsid w:val="00F55CB4"/>
    <w:rsid w:val="00F56A5F"/>
    <w:rsid w:val="00F57415"/>
    <w:rsid w:val="00F61B82"/>
    <w:rsid w:val="00F62473"/>
    <w:rsid w:val="00F73533"/>
    <w:rsid w:val="00F77BA6"/>
    <w:rsid w:val="00F836E2"/>
    <w:rsid w:val="00F87DC5"/>
    <w:rsid w:val="00F90118"/>
    <w:rsid w:val="00F9668C"/>
    <w:rsid w:val="00FA0FB7"/>
    <w:rsid w:val="00FA1E7B"/>
    <w:rsid w:val="00FA490D"/>
    <w:rsid w:val="00FA64FF"/>
    <w:rsid w:val="00FB46B0"/>
    <w:rsid w:val="00FB5193"/>
    <w:rsid w:val="00FB52B9"/>
    <w:rsid w:val="00FC0744"/>
    <w:rsid w:val="00FC18D0"/>
    <w:rsid w:val="00FC5960"/>
    <w:rsid w:val="00FD1CB8"/>
    <w:rsid w:val="00FD7A13"/>
    <w:rsid w:val="00FE539C"/>
    <w:rsid w:val="00FE5B8D"/>
    <w:rsid w:val="00FE5E5D"/>
    <w:rsid w:val="00FE7342"/>
    <w:rsid w:val="00FE75E6"/>
    <w:rsid w:val="00FF0C5D"/>
    <w:rsid w:val="00FF1C2F"/>
    <w:rsid w:val="00FF687C"/>
    <w:rsid w:val="165EA55A"/>
    <w:rsid w:val="1B685A2F"/>
    <w:rsid w:val="26546471"/>
    <w:rsid w:val="2EBD897F"/>
    <w:rsid w:val="35B94E67"/>
    <w:rsid w:val="38B30BC8"/>
    <w:rsid w:val="3CFDEE9F"/>
    <w:rsid w:val="4F57F0AC"/>
    <w:rsid w:val="6061AB89"/>
    <w:rsid w:val="6153B9CF"/>
    <w:rsid w:val="735CFCD5"/>
    <w:rsid w:val="754D255C"/>
    <w:rsid w:val="77754B52"/>
    <w:rsid w:val="7F9CC7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2D43B205-0A86-475E-BC41-16979A09E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character" w:styleId="Hyperlink">
    <w:name w:val="Hyperlink"/>
    <w:basedOn w:val="Absatz-Standardschriftart"/>
    <w:uiPriority w:val="99"/>
    <w:unhideWhenUsed/>
    <w:rsid w:val="000B6E28"/>
    <w:rPr>
      <w:color w:val="467886" w:themeColor="hyperlink"/>
      <w:u w:val="single"/>
    </w:rPr>
  </w:style>
  <w:style w:type="character" w:styleId="NichtaufgelsteErwhnung">
    <w:name w:val="Unresolved Mention"/>
    <w:basedOn w:val="Absatz-Standardschriftart"/>
    <w:uiPriority w:val="99"/>
    <w:semiHidden/>
    <w:unhideWhenUsed/>
    <w:rsid w:val="000B6E28"/>
    <w:rPr>
      <w:color w:val="605E5C"/>
      <w:shd w:val="clear" w:color="auto" w:fill="E1DFDD"/>
    </w:rPr>
  </w:style>
  <w:style w:type="character" w:styleId="Kommentarzeichen">
    <w:name w:val="annotation reference"/>
    <w:basedOn w:val="Absatz-Standardschriftart"/>
    <w:uiPriority w:val="99"/>
    <w:semiHidden/>
    <w:unhideWhenUsed/>
    <w:rsid w:val="00913ACC"/>
    <w:rPr>
      <w:sz w:val="16"/>
      <w:szCs w:val="16"/>
    </w:rPr>
  </w:style>
  <w:style w:type="paragraph" w:styleId="Kommentartext">
    <w:name w:val="annotation text"/>
    <w:basedOn w:val="Standard"/>
    <w:link w:val="KommentartextZchn"/>
    <w:uiPriority w:val="99"/>
    <w:unhideWhenUsed/>
    <w:rsid w:val="00913ACC"/>
    <w:pPr>
      <w:spacing w:line="240" w:lineRule="auto"/>
    </w:pPr>
    <w:rPr>
      <w:sz w:val="20"/>
      <w:szCs w:val="20"/>
    </w:rPr>
  </w:style>
  <w:style w:type="character" w:customStyle="1" w:styleId="KommentartextZchn">
    <w:name w:val="Kommentartext Zchn"/>
    <w:basedOn w:val="Absatz-Standardschriftart"/>
    <w:link w:val="Kommentartext"/>
    <w:uiPriority w:val="99"/>
    <w:rsid w:val="00913ACC"/>
    <w:rPr>
      <w:sz w:val="20"/>
      <w:szCs w:val="20"/>
    </w:rPr>
  </w:style>
  <w:style w:type="paragraph" w:styleId="Kommentarthema">
    <w:name w:val="annotation subject"/>
    <w:basedOn w:val="Kommentartext"/>
    <w:next w:val="Kommentartext"/>
    <w:link w:val="KommentarthemaZchn"/>
    <w:uiPriority w:val="99"/>
    <w:semiHidden/>
    <w:unhideWhenUsed/>
    <w:rsid w:val="00913ACC"/>
    <w:rPr>
      <w:b/>
      <w:bCs/>
    </w:rPr>
  </w:style>
  <w:style w:type="character" w:customStyle="1" w:styleId="KommentarthemaZchn">
    <w:name w:val="Kommentarthema Zchn"/>
    <w:basedOn w:val="KommentartextZchn"/>
    <w:link w:val="Kommentarthema"/>
    <w:uiPriority w:val="99"/>
    <w:semiHidden/>
    <w:rsid w:val="00913ACC"/>
    <w:rPr>
      <w:b/>
      <w:bCs/>
      <w:sz w:val="20"/>
      <w:szCs w:val="20"/>
    </w:rPr>
  </w:style>
  <w:style w:type="paragraph" w:styleId="Sprechblasentext">
    <w:name w:val="Balloon Text"/>
    <w:basedOn w:val="Standard"/>
    <w:link w:val="SprechblasentextZchn"/>
    <w:uiPriority w:val="99"/>
    <w:semiHidden/>
    <w:unhideWhenUsed/>
    <w:rsid w:val="001A4FE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A4F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13249">
      <w:bodyDiv w:val="1"/>
      <w:marLeft w:val="0"/>
      <w:marRight w:val="0"/>
      <w:marTop w:val="0"/>
      <w:marBottom w:val="0"/>
      <w:divBdr>
        <w:top w:val="none" w:sz="0" w:space="0" w:color="auto"/>
        <w:left w:val="none" w:sz="0" w:space="0" w:color="auto"/>
        <w:bottom w:val="none" w:sz="0" w:space="0" w:color="auto"/>
        <w:right w:val="none" w:sz="0" w:space="0" w:color="auto"/>
      </w:divBdr>
      <w:divsChild>
        <w:div w:id="2036224987">
          <w:marLeft w:val="0"/>
          <w:marRight w:val="0"/>
          <w:marTop w:val="0"/>
          <w:marBottom w:val="0"/>
          <w:divBdr>
            <w:top w:val="none" w:sz="0" w:space="0" w:color="auto"/>
            <w:left w:val="none" w:sz="0" w:space="0" w:color="auto"/>
            <w:bottom w:val="none" w:sz="0" w:space="0" w:color="auto"/>
            <w:right w:val="none" w:sz="0" w:space="0" w:color="auto"/>
          </w:divBdr>
          <w:divsChild>
            <w:div w:id="886914062">
              <w:marLeft w:val="0"/>
              <w:marRight w:val="0"/>
              <w:marTop w:val="0"/>
              <w:marBottom w:val="0"/>
              <w:divBdr>
                <w:top w:val="none" w:sz="0" w:space="0" w:color="auto"/>
                <w:left w:val="none" w:sz="0" w:space="0" w:color="auto"/>
                <w:bottom w:val="none" w:sz="0" w:space="0" w:color="auto"/>
                <w:right w:val="none" w:sz="0" w:space="0" w:color="auto"/>
              </w:divBdr>
              <w:divsChild>
                <w:div w:id="58940625">
                  <w:marLeft w:val="0"/>
                  <w:marRight w:val="0"/>
                  <w:marTop w:val="0"/>
                  <w:marBottom w:val="0"/>
                  <w:divBdr>
                    <w:top w:val="none" w:sz="0" w:space="0" w:color="auto"/>
                    <w:left w:val="none" w:sz="0" w:space="0" w:color="auto"/>
                    <w:bottom w:val="none" w:sz="0" w:space="0" w:color="auto"/>
                    <w:right w:val="none" w:sz="0" w:space="0" w:color="auto"/>
                  </w:divBdr>
                </w:div>
                <w:div w:id="63334539">
                  <w:marLeft w:val="0"/>
                  <w:marRight w:val="0"/>
                  <w:marTop w:val="0"/>
                  <w:marBottom w:val="0"/>
                  <w:divBdr>
                    <w:top w:val="none" w:sz="0" w:space="0" w:color="auto"/>
                    <w:left w:val="none" w:sz="0" w:space="0" w:color="auto"/>
                    <w:bottom w:val="none" w:sz="0" w:space="0" w:color="auto"/>
                    <w:right w:val="none" w:sz="0" w:space="0" w:color="auto"/>
                  </w:divBdr>
                </w:div>
                <w:div w:id="216474146">
                  <w:marLeft w:val="0"/>
                  <w:marRight w:val="0"/>
                  <w:marTop w:val="0"/>
                  <w:marBottom w:val="0"/>
                  <w:divBdr>
                    <w:top w:val="none" w:sz="0" w:space="0" w:color="auto"/>
                    <w:left w:val="none" w:sz="0" w:space="0" w:color="auto"/>
                    <w:bottom w:val="none" w:sz="0" w:space="0" w:color="auto"/>
                    <w:right w:val="none" w:sz="0" w:space="0" w:color="auto"/>
                  </w:divBdr>
                </w:div>
                <w:div w:id="511535711">
                  <w:marLeft w:val="0"/>
                  <w:marRight w:val="0"/>
                  <w:marTop w:val="0"/>
                  <w:marBottom w:val="0"/>
                  <w:divBdr>
                    <w:top w:val="none" w:sz="0" w:space="0" w:color="auto"/>
                    <w:left w:val="none" w:sz="0" w:space="0" w:color="auto"/>
                    <w:bottom w:val="none" w:sz="0" w:space="0" w:color="auto"/>
                    <w:right w:val="none" w:sz="0" w:space="0" w:color="auto"/>
                  </w:divBdr>
                </w:div>
                <w:div w:id="529925091">
                  <w:marLeft w:val="0"/>
                  <w:marRight w:val="0"/>
                  <w:marTop w:val="0"/>
                  <w:marBottom w:val="0"/>
                  <w:divBdr>
                    <w:top w:val="none" w:sz="0" w:space="0" w:color="auto"/>
                    <w:left w:val="none" w:sz="0" w:space="0" w:color="auto"/>
                    <w:bottom w:val="none" w:sz="0" w:space="0" w:color="auto"/>
                    <w:right w:val="none" w:sz="0" w:space="0" w:color="auto"/>
                  </w:divBdr>
                </w:div>
                <w:div w:id="680132759">
                  <w:marLeft w:val="0"/>
                  <w:marRight w:val="0"/>
                  <w:marTop w:val="0"/>
                  <w:marBottom w:val="0"/>
                  <w:divBdr>
                    <w:top w:val="none" w:sz="0" w:space="0" w:color="auto"/>
                    <w:left w:val="none" w:sz="0" w:space="0" w:color="auto"/>
                    <w:bottom w:val="none" w:sz="0" w:space="0" w:color="auto"/>
                    <w:right w:val="none" w:sz="0" w:space="0" w:color="auto"/>
                  </w:divBdr>
                </w:div>
                <w:div w:id="917135289">
                  <w:marLeft w:val="0"/>
                  <w:marRight w:val="0"/>
                  <w:marTop w:val="0"/>
                  <w:marBottom w:val="0"/>
                  <w:divBdr>
                    <w:top w:val="none" w:sz="0" w:space="0" w:color="auto"/>
                    <w:left w:val="none" w:sz="0" w:space="0" w:color="auto"/>
                    <w:bottom w:val="none" w:sz="0" w:space="0" w:color="auto"/>
                    <w:right w:val="none" w:sz="0" w:space="0" w:color="auto"/>
                  </w:divBdr>
                </w:div>
                <w:div w:id="1156188021">
                  <w:marLeft w:val="0"/>
                  <w:marRight w:val="0"/>
                  <w:marTop w:val="0"/>
                  <w:marBottom w:val="0"/>
                  <w:divBdr>
                    <w:top w:val="none" w:sz="0" w:space="0" w:color="auto"/>
                    <w:left w:val="none" w:sz="0" w:space="0" w:color="auto"/>
                    <w:bottom w:val="none" w:sz="0" w:space="0" w:color="auto"/>
                    <w:right w:val="none" w:sz="0" w:space="0" w:color="auto"/>
                  </w:divBdr>
                </w:div>
                <w:div w:id="1278678893">
                  <w:marLeft w:val="0"/>
                  <w:marRight w:val="0"/>
                  <w:marTop w:val="0"/>
                  <w:marBottom w:val="0"/>
                  <w:divBdr>
                    <w:top w:val="none" w:sz="0" w:space="0" w:color="auto"/>
                    <w:left w:val="none" w:sz="0" w:space="0" w:color="auto"/>
                    <w:bottom w:val="none" w:sz="0" w:space="0" w:color="auto"/>
                    <w:right w:val="none" w:sz="0" w:space="0" w:color="auto"/>
                  </w:divBdr>
                </w:div>
                <w:div w:id="1640920564">
                  <w:marLeft w:val="0"/>
                  <w:marRight w:val="0"/>
                  <w:marTop w:val="0"/>
                  <w:marBottom w:val="0"/>
                  <w:divBdr>
                    <w:top w:val="none" w:sz="0" w:space="0" w:color="auto"/>
                    <w:left w:val="none" w:sz="0" w:space="0" w:color="auto"/>
                    <w:bottom w:val="none" w:sz="0" w:space="0" w:color="auto"/>
                    <w:right w:val="none" w:sz="0" w:space="0" w:color="auto"/>
                  </w:divBdr>
                </w:div>
                <w:div w:id="21065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463520">
      <w:bodyDiv w:val="1"/>
      <w:marLeft w:val="0"/>
      <w:marRight w:val="0"/>
      <w:marTop w:val="0"/>
      <w:marBottom w:val="0"/>
      <w:divBdr>
        <w:top w:val="none" w:sz="0" w:space="0" w:color="auto"/>
        <w:left w:val="none" w:sz="0" w:space="0" w:color="auto"/>
        <w:bottom w:val="none" w:sz="0" w:space="0" w:color="auto"/>
        <w:right w:val="none" w:sz="0" w:space="0" w:color="auto"/>
      </w:divBdr>
    </w:div>
    <w:div w:id="1309633297">
      <w:bodyDiv w:val="1"/>
      <w:marLeft w:val="0"/>
      <w:marRight w:val="0"/>
      <w:marTop w:val="0"/>
      <w:marBottom w:val="0"/>
      <w:divBdr>
        <w:top w:val="none" w:sz="0" w:space="0" w:color="auto"/>
        <w:left w:val="none" w:sz="0" w:space="0" w:color="auto"/>
        <w:bottom w:val="none" w:sz="0" w:space="0" w:color="auto"/>
        <w:right w:val="none" w:sz="0" w:space="0" w:color="auto"/>
      </w:divBdr>
      <w:divsChild>
        <w:div w:id="712923758">
          <w:marLeft w:val="0"/>
          <w:marRight w:val="0"/>
          <w:marTop w:val="0"/>
          <w:marBottom w:val="0"/>
          <w:divBdr>
            <w:top w:val="none" w:sz="0" w:space="0" w:color="auto"/>
            <w:left w:val="none" w:sz="0" w:space="0" w:color="auto"/>
            <w:bottom w:val="none" w:sz="0" w:space="0" w:color="auto"/>
            <w:right w:val="none" w:sz="0" w:space="0" w:color="auto"/>
          </w:divBdr>
          <w:divsChild>
            <w:div w:id="595401547">
              <w:marLeft w:val="0"/>
              <w:marRight w:val="0"/>
              <w:marTop w:val="0"/>
              <w:marBottom w:val="0"/>
              <w:divBdr>
                <w:top w:val="none" w:sz="0" w:space="0" w:color="auto"/>
                <w:left w:val="none" w:sz="0" w:space="0" w:color="auto"/>
                <w:bottom w:val="none" w:sz="0" w:space="0" w:color="auto"/>
                <w:right w:val="none" w:sz="0" w:space="0" w:color="auto"/>
              </w:divBdr>
              <w:divsChild>
                <w:div w:id="52195521">
                  <w:marLeft w:val="0"/>
                  <w:marRight w:val="0"/>
                  <w:marTop w:val="0"/>
                  <w:marBottom w:val="0"/>
                  <w:divBdr>
                    <w:top w:val="none" w:sz="0" w:space="0" w:color="auto"/>
                    <w:left w:val="none" w:sz="0" w:space="0" w:color="auto"/>
                    <w:bottom w:val="none" w:sz="0" w:space="0" w:color="auto"/>
                    <w:right w:val="none" w:sz="0" w:space="0" w:color="auto"/>
                  </w:divBdr>
                </w:div>
                <w:div w:id="108160745">
                  <w:marLeft w:val="0"/>
                  <w:marRight w:val="0"/>
                  <w:marTop w:val="0"/>
                  <w:marBottom w:val="0"/>
                  <w:divBdr>
                    <w:top w:val="none" w:sz="0" w:space="0" w:color="auto"/>
                    <w:left w:val="none" w:sz="0" w:space="0" w:color="auto"/>
                    <w:bottom w:val="none" w:sz="0" w:space="0" w:color="auto"/>
                    <w:right w:val="none" w:sz="0" w:space="0" w:color="auto"/>
                  </w:divBdr>
                </w:div>
                <w:div w:id="703822248">
                  <w:marLeft w:val="0"/>
                  <w:marRight w:val="0"/>
                  <w:marTop w:val="0"/>
                  <w:marBottom w:val="0"/>
                  <w:divBdr>
                    <w:top w:val="none" w:sz="0" w:space="0" w:color="auto"/>
                    <w:left w:val="none" w:sz="0" w:space="0" w:color="auto"/>
                    <w:bottom w:val="none" w:sz="0" w:space="0" w:color="auto"/>
                    <w:right w:val="none" w:sz="0" w:space="0" w:color="auto"/>
                  </w:divBdr>
                </w:div>
                <w:div w:id="760033032">
                  <w:marLeft w:val="0"/>
                  <w:marRight w:val="0"/>
                  <w:marTop w:val="0"/>
                  <w:marBottom w:val="0"/>
                  <w:divBdr>
                    <w:top w:val="none" w:sz="0" w:space="0" w:color="auto"/>
                    <w:left w:val="none" w:sz="0" w:space="0" w:color="auto"/>
                    <w:bottom w:val="none" w:sz="0" w:space="0" w:color="auto"/>
                    <w:right w:val="none" w:sz="0" w:space="0" w:color="auto"/>
                  </w:divBdr>
                </w:div>
                <w:div w:id="1090854872">
                  <w:marLeft w:val="0"/>
                  <w:marRight w:val="0"/>
                  <w:marTop w:val="0"/>
                  <w:marBottom w:val="0"/>
                  <w:divBdr>
                    <w:top w:val="none" w:sz="0" w:space="0" w:color="auto"/>
                    <w:left w:val="none" w:sz="0" w:space="0" w:color="auto"/>
                    <w:bottom w:val="none" w:sz="0" w:space="0" w:color="auto"/>
                    <w:right w:val="none" w:sz="0" w:space="0" w:color="auto"/>
                  </w:divBdr>
                </w:div>
                <w:div w:id="1150171517">
                  <w:marLeft w:val="0"/>
                  <w:marRight w:val="0"/>
                  <w:marTop w:val="0"/>
                  <w:marBottom w:val="0"/>
                  <w:divBdr>
                    <w:top w:val="none" w:sz="0" w:space="0" w:color="auto"/>
                    <w:left w:val="none" w:sz="0" w:space="0" w:color="auto"/>
                    <w:bottom w:val="none" w:sz="0" w:space="0" w:color="auto"/>
                    <w:right w:val="none" w:sz="0" w:space="0" w:color="auto"/>
                  </w:divBdr>
                </w:div>
                <w:div w:id="1185435018">
                  <w:marLeft w:val="0"/>
                  <w:marRight w:val="0"/>
                  <w:marTop w:val="0"/>
                  <w:marBottom w:val="0"/>
                  <w:divBdr>
                    <w:top w:val="none" w:sz="0" w:space="0" w:color="auto"/>
                    <w:left w:val="none" w:sz="0" w:space="0" w:color="auto"/>
                    <w:bottom w:val="none" w:sz="0" w:space="0" w:color="auto"/>
                    <w:right w:val="none" w:sz="0" w:space="0" w:color="auto"/>
                  </w:divBdr>
                </w:div>
                <w:div w:id="1782798783">
                  <w:marLeft w:val="0"/>
                  <w:marRight w:val="0"/>
                  <w:marTop w:val="0"/>
                  <w:marBottom w:val="0"/>
                  <w:divBdr>
                    <w:top w:val="none" w:sz="0" w:space="0" w:color="auto"/>
                    <w:left w:val="none" w:sz="0" w:space="0" w:color="auto"/>
                    <w:bottom w:val="none" w:sz="0" w:space="0" w:color="auto"/>
                    <w:right w:val="none" w:sz="0" w:space="0" w:color="auto"/>
                  </w:divBdr>
                </w:div>
                <w:div w:id="1854107069">
                  <w:marLeft w:val="0"/>
                  <w:marRight w:val="0"/>
                  <w:marTop w:val="0"/>
                  <w:marBottom w:val="0"/>
                  <w:divBdr>
                    <w:top w:val="none" w:sz="0" w:space="0" w:color="auto"/>
                    <w:left w:val="none" w:sz="0" w:space="0" w:color="auto"/>
                    <w:bottom w:val="none" w:sz="0" w:space="0" w:color="auto"/>
                    <w:right w:val="none" w:sz="0" w:space="0" w:color="auto"/>
                  </w:divBdr>
                </w:div>
                <w:div w:id="1910655685">
                  <w:marLeft w:val="0"/>
                  <w:marRight w:val="0"/>
                  <w:marTop w:val="0"/>
                  <w:marBottom w:val="0"/>
                  <w:divBdr>
                    <w:top w:val="none" w:sz="0" w:space="0" w:color="auto"/>
                    <w:left w:val="none" w:sz="0" w:space="0" w:color="auto"/>
                    <w:bottom w:val="none" w:sz="0" w:space="0" w:color="auto"/>
                    <w:right w:val="none" w:sz="0" w:space="0" w:color="auto"/>
                  </w:divBdr>
                </w:div>
                <w:div w:id="2034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06038">
      <w:bodyDiv w:val="1"/>
      <w:marLeft w:val="0"/>
      <w:marRight w:val="0"/>
      <w:marTop w:val="0"/>
      <w:marBottom w:val="0"/>
      <w:divBdr>
        <w:top w:val="none" w:sz="0" w:space="0" w:color="auto"/>
        <w:left w:val="none" w:sz="0" w:space="0" w:color="auto"/>
        <w:bottom w:val="none" w:sz="0" w:space="0" w:color="auto"/>
        <w:right w:val="none" w:sz="0" w:space="0" w:color="auto"/>
      </w:divBdr>
      <w:divsChild>
        <w:div w:id="1442602399">
          <w:marLeft w:val="0"/>
          <w:marRight w:val="0"/>
          <w:marTop w:val="0"/>
          <w:marBottom w:val="0"/>
          <w:divBdr>
            <w:top w:val="none" w:sz="0" w:space="0" w:color="auto"/>
            <w:left w:val="none" w:sz="0" w:space="0" w:color="auto"/>
            <w:bottom w:val="none" w:sz="0" w:space="0" w:color="auto"/>
            <w:right w:val="none" w:sz="0" w:space="0" w:color="auto"/>
          </w:divBdr>
          <w:divsChild>
            <w:div w:id="1344630117">
              <w:marLeft w:val="0"/>
              <w:marRight w:val="0"/>
              <w:marTop w:val="0"/>
              <w:marBottom w:val="0"/>
              <w:divBdr>
                <w:top w:val="none" w:sz="0" w:space="0" w:color="auto"/>
                <w:left w:val="none" w:sz="0" w:space="0" w:color="auto"/>
                <w:bottom w:val="none" w:sz="0" w:space="0" w:color="auto"/>
                <w:right w:val="none" w:sz="0" w:space="0" w:color="auto"/>
              </w:divBdr>
              <w:divsChild>
                <w:div w:id="55007032">
                  <w:marLeft w:val="0"/>
                  <w:marRight w:val="0"/>
                  <w:marTop w:val="0"/>
                  <w:marBottom w:val="0"/>
                  <w:divBdr>
                    <w:top w:val="none" w:sz="0" w:space="0" w:color="auto"/>
                    <w:left w:val="none" w:sz="0" w:space="0" w:color="auto"/>
                    <w:bottom w:val="none" w:sz="0" w:space="0" w:color="auto"/>
                    <w:right w:val="none" w:sz="0" w:space="0" w:color="auto"/>
                  </w:divBdr>
                </w:div>
                <w:div w:id="79524777">
                  <w:marLeft w:val="0"/>
                  <w:marRight w:val="0"/>
                  <w:marTop w:val="0"/>
                  <w:marBottom w:val="0"/>
                  <w:divBdr>
                    <w:top w:val="none" w:sz="0" w:space="0" w:color="auto"/>
                    <w:left w:val="none" w:sz="0" w:space="0" w:color="auto"/>
                    <w:bottom w:val="none" w:sz="0" w:space="0" w:color="auto"/>
                    <w:right w:val="none" w:sz="0" w:space="0" w:color="auto"/>
                  </w:divBdr>
                </w:div>
                <w:div w:id="378021142">
                  <w:marLeft w:val="0"/>
                  <w:marRight w:val="0"/>
                  <w:marTop w:val="0"/>
                  <w:marBottom w:val="0"/>
                  <w:divBdr>
                    <w:top w:val="none" w:sz="0" w:space="0" w:color="auto"/>
                    <w:left w:val="none" w:sz="0" w:space="0" w:color="auto"/>
                    <w:bottom w:val="none" w:sz="0" w:space="0" w:color="auto"/>
                    <w:right w:val="none" w:sz="0" w:space="0" w:color="auto"/>
                  </w:divBdr>
                </w:div>
                <w:div w:id="397746227">
                  <w:marLeft w:val="0"/>
                  <w:marRight w:val="0"/>
                  <w:marTop w:val="0"/>
                  <w:marBottom w:val="0"/>
                  <w:divBdr>
                    <w:top w:val="none" w:sz="0" w:space="0" w:color="auto"/>
                    <w:left w:val="none" w:sz="0" w:space="0" w:color="auto"/>
                    <w:bottom w:val="none" w:sz="0" w:space="0" w:color="auto"/>
                    <w:right w:val="none" w:sz="0" w:space="0" w:color="auto"/>
                  </w:divBdr>
                </w:div>
                <w:div w:id="656881005">
                  <w:marLeft w:val="0"/>
                  <w:marRight w:val="0"/>
                  <w:marTop w:val="0"/>
                  <w:marBottom w:val="0"/>
                  <w:divBdr>
                    <w:top w:val="none" w:sz="0" w:space="0" w:color="auto"/>
                    <w:left w:val="none" w:sz="0" w:space="0" w:color="auto"/>
                    <w:bottom w:val="none" w:sz="0" w:space="0" w:color="auto"/>
                    <w:right w:val="none" w:sz="0" w:space="0" w:color="auto"/>
                  </w:divBdr>
                </w:div>
                <w:div w:id="933586350">
                  <w:marLeft w:val="0"/>
                  <w:marRight w:val="0"/>
                  <w:marTop w:val="0"/>
                  <w:marBottom w:val="0"/>
                  <w:divBdr>
                    <w:top w:val="none" w:sz="0" w:space="0" w:color="auto"/>
                    <w:left w:val="none" w:sz="0" w:space="0" w:color="auto"/>
                    <w:bottom w:val="none" w:sz="0" w:space="0" w:color="auto"/>
                    <w:right w:val="none" w:sz="0" w:space="0" w:color="auto"/>
                  </w:divBdr>
                </w:div>
                <w:div w:id="1558084999">
                  <w:marLeft w:val="0"/>
                  <w:marRight w:val="0"/>
                  <w:marTop w:val="0"/>
                  <w:marBottom w:val="0"/>
                  <w:divBdr>
                    <w:top w:val="none" w:sz="0" w:space="0" w:color="auto"/>
                    <w:left w:val="none" w:sz="0" w:space="0" w:color="auto"/>
                    <w:bottom w:val="none" w:sz="0" w:space="0" w:color="auto"/>
                    <w:right w:val="none" w:sz="0" w:space="0" w:color="auto"/>
                  </w:divBdr>
                </w:div>
                <w:div w:id="1560701884">
                  <w:marLeft w:val="0"/>
                  <w:marRight w:val="0"/>
                  <w:marTop w:val="0"/>
                  <w:marBottom w:val="0"/>
                  <w:divBdr>
                    <w:top w:val="none" w:sz="0" w:space="0" w:color="auto"/>
                    <w:left w:val="none" w:sz="0" w:space="0" w:color="auto"/>
                    <w:bottom w:val="none" w:sz="0" w:space="0" w:color="auto"/>
                    <w:right w:val="none" w:sz="0" w:space="0" w:color="auto"/>
                  </w:divBdr>
                </w:div>
                <w:div w:id="1655913900">
                  <w:marLeft w:val="0"/>
                  <w:marRight w:val="0"/>
                  <w:marTop w:val="0"/>
                  <w:marBottom w:val="0"/>
                  <w:divBdr>
                    <w:top w:val="none" w:sz="0" w:space="0" w:color="auto"/>
                    <w:left w:val="none" w:sz="0" w:space="0" w:color="auto"/>
                    <w:bottom w:val="none" w:sz="0" w:space="0" w:color="auto"/>
                    <w:right w:val="none" w:sz="0" w:space="0" w:color="auto"/>
                  </w:divBdr>
                </w:div>
                <w:div w:id="1797026392">
                  <w:marLeft w:val="0"/>
                  <w:marRight w:val="0"/>
                  <w:marTop w:val="0"/>
                  <w:marBottom w:val="0"/>
                  <w:divBdr>
                    <w:top w:val="none" w:sz="0" w:space="0" w:color="auto"/>
                    <w:left w:val="none" w:sz="0" w:space="0" w:color="auto"/>
                    <w:bottom w:val="none" w:sz="0" w:space="0" w:color="auto"/>
                    <w:right w:val="none" w:sz="0" w:space="0" w:color="auto"/>
                  </w:divBdr>
                </w:div>
                <w:div w:id="213713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867984">
      <w:bodyDiv w:val="1"/>
      <w:marLeft w:val="0"/>
      <w:marRight w:val="0"/>
      <w:marTop w:val="0"/>
      <w:marBottom w:val="0"/>
      <w:divBdr>
        <w:top w:val="none" w:sz="0" w:space="0" w:color="auto"/>
        <w:left w:val="none" w:sz="0" w:space="0" w:color="auto"/>
        <w:bottom w:val="none" w:sz="0" w:space="0" w:color="auto"/>
        <w:right w:val="none" w:sz="0" w:space="0" w:color="auto"/>
      </w:divBdr>
      <w:divsChild>
        <w:div w:id="1475876614">
          <w:marLeft w:val="0"/>
          <w:marRight w:val="0"/>
          <w:marTop w:val="0"/>
          <w:marBottom w:val="0"/>
          <w:divBdr>
            <w:top w:val="none" w:sz="0" w:space="0" w:color="auto"/>
            <w:left w:val="none" w:sz="0" w:space="0" w:color="auto"/>
            <w:bottom w:val="none" w:sz="0" w:space="0" w:color="auto"/>
            <w:right w:val="none" w:sz="0" w:space="0" w:color="auto"/>
          </w:divBdr>
          <w:divsChild>
            <w:div w:id="433404838">
              <w:marLeft w:val="0"/>
              <w:marRight w:val="0"/>
              <w:marTop w:val="0"/>
              <w:marBottom w:val="0"/>
              <w:divBdr>
                <w:top w:val="none" w:sz="0" w:space="0" w:color="auto"/>
                <w:left w:val="none" w:sz="0" w:space="0" w:color="auto"/>
                <w:bottom w:val="none" w:sz="0" w:space="0" w:color="auto"/>
                <w:right w:val="none" w:sz="0" w:space="0" w:color="auto"/>
              </w:divBdr>
              <w:divsChild>
                <w:div w:id="78215400">
                  <w:marLeft w:val="0"/>
                  <w:marRight w:val="0"/>
                  <w:marTop w:val="0"/>
                  <w:marBottom w:val="0"/>
                  <w:divBdr>
                    <w:top w:val="none" w:sz="0" w:space="0" w:color="auto"/>
                    <w:left w:val="none" w:sz="0" w:space="0" w:color="auto"/>
                    <w:bottom w:val="none" w:sz="0" w:space="0" w:color="auto"/>
                    <w:right w:val="none" w:sz="0" w:space="0" w:color="auto"/>
                  </w:divBdr>
                </w:div>
                <w:div w:id="91900713">
                  <w:marLeft w:val="0"/>
                  <w:marRight w:val="0"/>
                  <w:marTop w:val="0"/>
                  <w:marBottom w:val="0"/>
                  <w:divBdr>
                    <w:top w:val="none" w:sz="0" w:space="0" w:color="auto"/>
                    <w:left w:val="none" w:sz="0" w:space="0" w:color="auto"/>
                    <w:bottom w:val="none" w:sz="0" w:space="0" w:color="auto"/>
                    <w:right w:val="none" w:sz="0" w:space="0" w:color="auto"/>
                  </w:divBdr>
                </w:div>
                <w:div w:id="146630857">
                  <w:marLeft w:val="0"/>
                  <w:marRight w:val="0"/>
                  <w:marTop w:val="0"/>
                  <w:marBottom w:val="0"/>
                  <w:divBdr>
                    <w:top w:val="none" w:sz="0" w:space="0" w:color="auto"/>
                    <w:left w:val="none" w:sz="0" w:space="0" w:color="auto"/>
                    <w:bottom w:val="none" w:sz="0" w:space="0" w:color="auto"/>
                    <w:right w:val="none" w:sz="0" w:space="0" w:color="auto"/>
                  </w:divBdr>
                </w:div>
                <w:div w:id="218788783">
                  <w:marLeft w:val="0"/>
                  <w:marRight w:val="0"/>
                  <w:marTop w:val="0"/>
                  <w:marBottom w:val="0"/>
                  <w:divBdr>
                    <w:top w:val="none" w:sz="0" w:space="0" w:color="auto"/>
                    <w:left w:val="none" w:sz="0" w:space="0" w:color="auto"/>
                    <w:bottom w:val="none" w:sz="0" w:space="0" w:color="auto"/>
                    <w:right w:val="none" w:sz="0" w:space="0" w:color="auto"/>
                  </w:divBdr>
                </w:div>
                <w:div w:id="726104101">
                  <w:marLeft w:val="0"/>
                  <w:marRight w:val="0"/>
                  <w:marTop w:val="0"/>
                  <w:marBottom w:val="0"/>
                  <w:divBdr>
                    <w:top w:val="none" w:sz="0" w:space="0" w:color="auto"/>
                    <w:left w:val="none" w:sz="0" w:space="0" w:color="auto"/>
                    <w:bottom w:val="none" w:sz="0" w:space="0" w:color="auto"/>
                    <w:right w:val="none" w:sz="0" w:space="0" w:color="auto"/>
                  </w:divBdr>
                </w:div>
                <w:div w:id="902913982">
                  <w:marLeft w:val="0"/>
                  <w:marRight w:val="0"/>
                  <w:marTop w:val="0"/>
                  <w:marBottom w:val="0"/>
                  <w:divBdr>
                    <w:top w:val="none" w:sz="0" w:space="0" w:color="auto"/>
                    <w:left w:val="none" w:sz="0" w:space="0" w:color="auto"/>
                    <w:bottom w:val="none" w:sz="0" w:space="0" w:color="auto"/>
                    <w:right w:val="none" w:sz="0" w:space="0" w:color="auto"/>
                  </w:divBdr>
                </w:div>
                <w:div w:id="1550873868">
                  <w:marLeft w:val="0"/>
                  <w:marRight w:val="0"/>
                  <w:marTop w:val="0"/>
                  <w:marBottom w:val="0"/>
                  <w:divBdr>
                    <w:top w:val="none" w:sz="0" w:space="0" w:color="auto"/>
                    <w:left w:val="none" w:sz="0" w:space="0" w:color="auto"/>
                    <w:bottom w:val="none" w:sz="0" w:space="0" w:color="auto"/>
                    <w:right w:val="none" w:sz="0" w:space="0" w:color="auto"/>
                  </w:divBdr>
                </w:div>
                <w:div w:id="1699969873">
                  <w:marLeft w:val="0"/>
                  <w:marRight w:val="0"/>
                  <w:marTop w:val="0"/>
                  <w:marBottom w:val="0"/>
                  <w:divBdr>
                    <w:top w:val="none" w:sz="0" w:space="0" w:color="auto"/>
                    <w:left w:val="none" w:sz="0" w:space="0" w:color="auto"/>
                    <w:bottom w:val="none" w:sz="0" w:space="0" w:color="auto"/>
                    <w:right w:val="none" w:sz="0" w:space="0" w:color="auto"/>
                  </w:divBdr>
                </w:div>
                <w:div w:id="1731339470">
                  <w:marLeft w:val="0"/>
                  <w:marRight w:val="0"/>
                  <w:marTop w:val="0"/>
                  <w:marBottom w:val="0"/>
                  <w:divBdr>
                    <w:top w:val="none" w:sz="0" w:space="0" w:color="auto"/>
                    <w:left w:val="none" w:sz="0" w:space="0" w:color="auto"/>
                    <w:bottom w:val="none" w:sz="0" w:space="0" w:color="auto"/>
                    <w:right w:val="none" w:sz="0" w:space="0" w:color="auto"/>
                  </w:divBdr>
                </w:div>
                <w:div w:id="2021807645">
                  <w:marLeft w:val="0"/>
                  <w:marRight w:val="0"/>
                  <w:marTop w:val="0"/>
                  <w:marBottom w:val="0"/>
                  <w:divBdr>
                    <w:top w:val="none" w:sz="0" w:space="0" w:color="auto"/>
                    <w:left w:val="none" w:sz="0" w:space="0" w:color="auto"/>
                    <w:bottom w:val="none" w:sz="0" w:space="0" w:color="auto"/>
                    <w:right w:val="none" w:sz="0" w:space="0" w:color="auto"/>
                  </w:divBdr>
                </w:div>
                <w:div w:id="203607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237363">
      <w:bodyDiv w:val="1"/>
      <w:marLeft w:val="0"/>
      <w:marRight w:val="0"/>
      <w:marTop w:val="0"/>
      <w:marBottom w:val="0"/>
      <w:divBdr>
        <w:top w:val="none" w:sz="0" w:space="0" w:color="auto"/>
        <w:left w:val="none" w:sz="0" w:space="0" w:color="auto"/>
        <w:bottom w:val="none" w:sz="0" w:space="0" w:color="auto"/>
        <w:right w:val="none" w:sz="0" w:space="0" w:color="auto"/>
      </w:divBdr>
    </w:div>
    <w:div w:id="1621450076">
      <w:bodyDiv w:val="1"/>
      <w:marLeft w:val="0"/>
      <w:marRight w:val="0"/>
      <w:marTop w:val="0"/>
      <w:marBottom w:val="0"/>
      <w:divBdr>
        <w:top w:val="none" w:sz="0" w:space="0" w:color="auto"/>
        <w:left w:val="none" w:sz="0" w:space="0" w:color="auto"/>
        <w:bottom w:val="none" w:sz="0" w:space="0" w:color="auto"/>
        <w:right w:val="none" w:sz="0" w:space="0" w:color="auto"/>
      </w:divBdr>
    </w:div>
    <w:div w:id="1685941206">
      <w:bodyDiv w:val="1"/>
      <w:marLeft w:val="0"/>
      <w:marRight w:val="0"/>
      <w:marTop w:val="0"/>
      <w:marBottom w:val="0"/>
      <w:divBdr>
        <w:top w:val="none" w:sz="0" w:space="0" w:color="auto"/>
        <w:left w:val="none" w:sz="0" w:space="0" w:color="auto"/>
        <w:bottom w:val="none" w:sz="0" w:space="0" w:color="auto"/>
        <w:right w:val="none" w:sz="0" w:space="0" w:color="auto"/>
      </w:divBdr>
    </w:div>
    <w:div w:id="1747652136">
      <w:bodyDiv w:val="1"/>
      <w:marLeft w:val="0"/>
      <w:marRight w:val="0"/>
      <w:marTop w:val="0"/>
      <w:marBottom w:val="0"/>
      <w:divBdr>
        <w:top w:val="none" w:sz="0" w:space="0" w:color="auto"/>
        <w:left w:val="none" w:sz="0" w:space="0" w:color="auto"/>
        <w:bottom w:val="none" w:sz="0" w:space="0" w:color="auto"/>
        <w:right w:val="none" w:sz="0" w:space="0" w:color="auto"/>
      </w:divBdr>
    </w:div>
    <w:div w:id="1840266913">
      <w:bodyDiv w:val="1"/>
      <w:marLeft w:val="0"/>
      <w:marRight w:val="0"/>
      <w:marTop w:val="0"/>
      <w:marBottom w:val="0"/>
      <w:divBdr>
        <w:top w:val="none" w:sz="0" w:space="0" w:color="auto"/>
        <w:left w:val="none" w:sz="0" w:space="0" w:color="auto"/>
        <w:bottom w:val="none" w:sz="0" w:space="0" w:color="auto"/>
        <w:right w:val="none" w:sz="0" w:space="0" w:color="auto"/>
      </w:divBdr>
    </w:div>
    <w:div w:id="1889486076">
      <w:bodyDiv w:val="1"/>
      <w:marLeft w:val="0"/>
      <w:marRight w:val="0"/>
      <w:marTop w:val="0"/>
      <w:marBottom w:val="0"/>
      <w:divBdr>
        <w:top w:val="none" w:sz="0" w:space="0" w:color="auto"/>
        <w:left w:val="none" w:sz="0" w:space="0" w:color="auto"/>
        <w:bottom w:val="none" w:sz="0" w:space="0" w:color="auto"/>
        <w:right w:val="none" w:sz="0" w:space="0" w:color="auto"/>
      </w:divBdr>
    </w:div>
    <w:div w:id="19440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bensmittel-forum.de/faq/forum-lebensmittel-und-ernaehrung/warum-wird-pudding-mit-haferdrink-zubereitet-nicht-fest-9290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2.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3.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20D38D-CECB-4EF6-9699-EB8843D6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1182</Words>
  <Characters>7452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8617</CharactersWithSpaces>
  <SharedDoc>false</SharedDoc>
  <HLinks>
    <vt:vector size="6" baseType="variant">
      <vt:variant>
        <vt:i4>196631</vt:i4>
      </vt:variant>
      <vt:variant>
        <vt:i4>0</vt:i4>
      </vt:variant>
      <vt:variant>
        <vt:i4>0</vt:i4>
      </vt:variant>
      <vt:variant>
        <vt:i4>5</vt:i4>
      </vt:variant>
      <vt:variant>
        <vt:lpwstr>https://www.lebensmittel-forum.de/faq/forum-lebensmittel-und-ernaehrung/warum-wird-pudding-mit-haferdrink-zubereitet-nicht-fest-92907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21</cp:revision>
  <dcterms:created xsi:type="dcterms:W3CDTF">2025-01-20T21:58:00Z</dcterms:created>
  <dcterms:modified xsi:type="dcterms:W3CDTF">2025-02-26T13:35:00Z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